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6</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5</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4</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3</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2</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1</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tcBorders>
              <w:bottom w:val="single" w:sz="12" w:space="0" w:color="auto"/>
            </w:tcBorders>
            <w:noWrap/>
            <w:vAlign w:val="center"/>
          </w:tcPr>
          <w:p w:rsidR="00C82F35" w:rsidRPr="00111921" w:rsidRDefault="00C82F35" w:rsidP="00A05D6D">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rsidR="00C82F35" w:rsidRPr="00111921" w:rsidRDefault="00C82F35" w:rsidP="00A05D6D">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rsidR="00C82F35" w:rsidRPr="00111921" w:rsidRDefault="00C82F35" w:rsidP="00A05D6D">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rsidR="00C82F35" w:rsidRPr="00111921" w:rsidRDefault="00C82F35" w:rsidP="00A05D6D">
            <w:pPr>
              <w:tabs>
                <w:tab w:val="right" w:pos="2992"/>
              </w:tabs>
              <w:rPr>
                <w:caps/>
                <w:color w:val="000000" w:themeColor="text1"/>
                <w:sz w:val="14"/>
                <w:szCs w:val="14"/>
              </w:rPr>
            </w:pPr>
            <w:r w:rsidRPr="00111921">
              <w:rPr>
                <w:caps/>
                <w:color w:val="000000" w:themeColor="text1"/>
                <w:sz w:val="14"/>
                <w:szCs w:val="14"/>
              </w:rPr>
              <w:t>Schválil</w:t>
            </w:r>
          </w:p>
        </w:tc>
      </w:tr>
      <w:tr w:rsidR="00C82F35" w:rsidRPr="005554BE" w:rsidTr="00A05D6D">
        <w:trPr>
          <w:cantSplit/>
          <w:trHeight w:hRule="exact" w:val="170"/>
          <w:jc w:val="center"/>
        </w:trPr>
        <w:tc>
          <w:tcPr>
            <w:tcW w:w="850" w:type="dxa"/>
            <w:tcBorders>
              <w:top w:val="single" w:sz="12" w:space="0" w:color="auto"/>
              <w:left w:val="nil"/>
              <w:bottom w:val="single" w:sz="12" w:space="0" w:color="auto"/>
              <w:right w:val="nil"/>
            </w:tcBorders>
            <w:noWrap/>
            <w:vAlign w:val="center"/>
          </w:tcPr>
          <w:p w:rsidR="00C82F35" w:rsidRPr="005554BE" w:rsidRDefault="00C82F35" w:rsidP="00A05D6D">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rsidR="00C82F35" w:rsidRPr="005554BE" w:rsidRDefault="00C82F35" w:rsidP="00A05D6D">
            <w:pPr>
              <w:rPr>
                <w:color w:val="000000" w:themeColor="text1"/>
                <w:sz w:val="14"/>
              </w:rPr>
            </w:pPr>
          </w:p>
        </w:tc>
        <w:tc>
          <w:tcPr>
            <w:tcW w:w="1361" w:type="dxa"/>
            <w:tcBorders>
              <w:top w:val="single" w:sz="12" w:space="0" w:color="auto"/>
              <w:left w:val="nil"/>
              <w:bottom w:val="single" w:sz="12" w:space="0" w:color="auto"/>
              <w:right w:val="nil"/>
            </w:tcBorders>
            <w:noWrap/>
            <w:vAlign w:val="center"/>
          </w:tcPr>
          <w:p w:rsidR="00C82F35" w:rsidRPr="005554BE" w:rsidRDefault="00C82F35" w:rsidP="00A05D6D">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rsidR="00C82F35" w:rsidRPr="005554BE" w:rsidRDefault="00C82F35" w:rsidP="00A05D6D">
            <w:pPr>
              <w:tabs>
                <w:tab w:val="right" w:pos="2992"/>
              </w:tabs>
              <w:rPr>
                <w:color w:val="000000" w:themeColor="text1"/>
                <w:sz w:val="14"/>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rsidR="00C82F35" w:rsidRPr="005554BE" w:rsidRDefault="00C82F35" w:rsidP="00A05D6D">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644CD9FB" wp14:editId="735366FE">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0FC8" w:rsidRPr="00E566A0" w:rsidRDefault="00920FC8" w:rsidP="00C82F35">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rsidR="00920FC8" w:rsidRPr="00880E2C" w:rsidRDefault="00920FC8"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CD9FB"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" stroked="f">
                      <v:textbox inset="0,0,0,0">
                        <w:txbxContent>
                          <w:p w:rsidR="00920FC8" w:rsidRPr="00E566A0" w:rsidRDefault="00920FC8" w:rsidP="00C82F35">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rsidR="00920FC8" w:rsidRPr="00880E2C" w:rsidRDefault="00920FC8"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rsidR="00C82F35" w:rsidRPr="005554BE" w:rsidRDefault="00C82F35" w:rsidP="00A05D6D">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61A3254B" wp14:editId="4ADA9439">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VYPRACOVAL</w:t>
            </w:r>
          </w:p>
        </w:tc>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E13FA0" w:rsidP="002E4C89">
            <w:pPr>
              <w:jc w:val="left"/>
              <w:rPr>
                <w:color w:val="000000" w:themeColor="text1"/>
                <w:sz w:val="16"/>
              </w:rPr>
            </w:pPr>
            <w:r>
              <w:rPr>
                <w:color w:val="000000" w:themeColor="text1"/>
                <w:sz w:val="16"/>
              </w:rPr>
              <w:t>ING.</w:t>
            </w:r>
            <w:r w:rsidR="002E4C89">
              <w:rPr>
                <w:color w:val="000000" w:themeColor="text1"/>
                <w:sz w:val="16"/>
              </w:rPr>
              <w:t xml:space="preserve"> R. MENŠÍK</w:t>
            </w: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C76B8A865C1447E28DC90CEA673D1EF1"/>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R.</w:t>
                </w:r>
                <w:r w:rsidR="002E4C89">
                  <w:rPr>
                    <w:color w:val="000000" w:themeColor="text1"/>
                    <w:sz w:val="16"/>
                  </w:rPr>
                  <w:t xml:space="preserve"> </w:t>
                </w:r>
                <w:r w:rsidRPr="00BE5E6E">
                  <w:rPr>
                    <w:color w:val="000000" w:themeColor="text1"/>
                    <w:sz w:val="16"/>
                  </w:rPr>
                  <w:t>MENŠÍK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C4E9378E858442919A5E614F1F63F4C3"/>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M.</w:t>
                </w:r>
                <w:r w:rsidR="002E4C89">
                  <w:rPr>
                    <w:color w:val="000000" w:themeColor="text1"/>
                    <w:sz w:val="16"/>
                  </w:rPr>
                  <w:t xml:space="preserve"> </w:t>
                </w:r>
                <w:r w:rsidRPr="00BE5E6E">
                  <w:rPr>
                    <w:color w:val="000000" w:themeColor="text1"/>
                    <w:sz w:val="16"/>
                  </w:rPr>
                  <w:t>MACHOVEC</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E13FA0" w:rsidRDefault="00C82F35" w:rsidP="00A05D6D">
            <w:pPr>
              <w:jc w:val="left"/>
              <w:rPr>
                <w:color w:val="000000" w:themeColor="text1"/>
                <w:sz w:val="14"/>
              </w:rPr>
            </w:pPr>
            <w:r w:rsidRPr="00E13FA0">
              <w:rPr>
                <w:color w:val="000000" w:themeColor="text1"/>
                <w:sz w:val="14"/>
              </w:rPr>
              <w:t>PROJEKTANT</w:t>
            </w:r>
          </w:p>
        </w:tc>
        <w:sdt>
          <w:sdtPr>
            <w:rPr>
              <w:color w:val="000000" w:themeColor="text1"/>
              <w:sz w:val="16"/>
            </w:rPr>
            <w:alias w:val="Projektant"/>
            <w:tag w:val="Kontr"/>
            <w:id w:val="787498103"/>
            <w:placeholder>
              <w:docPart w:val="CAC0FA489127464BA4D93AF7D159BEF7"/>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E13FA0" w:rsidRDefault="00E13FA0" w:rsidP="002E4C89">
                <w:pPr>
                  <w:jc w:val="left"/>
                  <w:rPr>
                    <w:color w:val="000000" w:themeColor="text1"/>
                    <w:sz w:val="16"/>
                  </w:rPr>
                </w:pPr>
                <w:r w:rsidRPr="00E13FA0">
                  <w:rPr>
                    <w:color w:val="000000" w:themeColor="text1"/>
                    <w:sz w:val="16"/>
                  </w:rPr>
                  <w:t>ING.</w:t>
                </w:r>
                <w:r w:rsidR="002E4C89">
                  <w:rPr>
                    <w:color w:val="000000" w:themeColor="text1"/>
                    <w:sz w:val="16"/>
                  </w:rPr>
                  <w:t xml:space="preserve"> R. MENŠÍK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DC0D1F1E81CB44ED808329E7DF885919"/>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V.</w:t>
                </w:r>
                <w:r w:rsidR="002E4C89">
                  <w:rPr>
                    <w:color w:val="000000" w:themeColor="text1"/>
                    <w:sz w:val="16"/>
                  </w:rPr>
                  <w:t xml:space="preserve"> </w:t>
                </w:r>
                <w:r w:rsidRPr="00BE5E6E">
                  <w:rPr>
                    <w:color w:val="000000" w:themeColor="text1"/>
                    <w:sz w:val="16"/>
                  </w:rPr>
                  <w:t>ČERNÝ, Ph. D.</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1321D5B36CD14CC08238811691ECD8A0"/>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2E4C89" w:rsidP="002E4C89">
                <w:pPr>
                  <w:jc w:val="left"/>
                  <w:rPr>
                    <w:color w:val="000000" w:themeColor="text1"/>
                    <w:sz w:val="16"/>
                  </w:rPr>
                </w:pPr>
                <w:r>
                  <w:rPr>
                    <w:color w:val="000000" w:themeColor="text1"/>
                    <w:sz w:val="16"/>
                  </w:rPr>
                  <w:t>05</w:t>
                </w:r>
                <w:r w:rsidR="00C82F35">
                  <w:rPr>
                    <w:color w:val="000000" w:themeColor="text1"/>
                    <w:sz w:val="16"/>
                  </w:rPr>
                  <w:t>/201</w:t>
                </w:r>
                <w:r>
                  <w:rPr>
                    <w:color w:val="000000" w:themeColor="text1"/>
                    <w:sz w:val="16"/>
                  </w:rPr>
                  <w:t>9</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OBJEDNATEL</w:t>
            </w:r>
          </w:p>
        </w:tc>
        <w:sdt>
          <w:sdtPr>
            <w:rPr>
              <w:color w:val="000000" w:themeColor="text1"/>
              <w:sz w:val="16"/>
              <w:szCs w:val="16"/>
            </w:rPr>
            <w:alias w:val="Objednatel"/>
            <w:tag w:val="Objdok"/>
            <w:id w:val="787498106"/>
            <w:placeholder>
              <w:docPart w:val="8ADF18FC82CD4258A932F1A81E246531"/>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rsidR="00C82F35" w:rsidRPr="00485BE0" w:rsidRDefault="00C82F35" w:rsidP="00A05D6D">
                <w:pPr>
                  <w:jc w:val="left"/>
                  <w:rPr>
                    <w:color w:val="000000" w:themeColor="text1"/>
                    <w:sz w:val="16"/>
                    <w:szCs w:val="16"/>
                  </w:rPr>
                </w:pPr>
                <w:r w:rsidRPr="00485BE0">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0C6AA8BE685C4DC99CE9B06BBC4EBD3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PŘEROV</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rsidR="00C82F35" w:rsidRDefault="00C82F35" w:rsidP="00A05D6D">
            <w:pPr>
              <w:rPr>
                <w:color w:val="000000" w:themeColor="text1"/>
                <w:sz w:val="14"/>
              </w:rPr>
            </w:pPr>
            <w:r w:rsidRPr="005554BE">
              <w:rPr>
                <w:color w:val="000000" w:themeColor="text1"/>
                <w:sz w:val="14"/>
              </w:rPr>
              <w:t>AKCE:</w:t>
            </w:r>
          </w:p>
          <w:p w:rsidR="00C82F35" w:rsidRDefault="00C82F35" w:rsidP="00A05D6D">
            <w:pPr>
              <w:rPr>
                <w:color w:val="000000" w:themeColor="text1"/>
                <w:sz w:val="14"/>
              </w:rPr>
            </w:pPr>
          </w:p>
          <w:p w:rsidR="00C82F35" w:rsidRPr="005554BE" w:rsidRDefault="00C82F35" w:rsidP="00A05D6D">
            <w:pPr>
              <w:rPr>
                <w:color w:val="000000" w:themeColor="text1"/>
                <w:sz w:val="14"/>
              </w:rPr>
            </w:pPr>
          </w:p>
          <w:p w:rsidR="00C82F35" w:rsidRPr="005554BE" w:rsidRDefault="00C82F35" w:rsidP="00A05D6D">
            <w:pPr>
              <w:rPr>
                <w:color w:val="000000" w:themeColor="text1"/>
                <w:sz w:val="14"/>
              </w:rPr>
            </w:pPr>
          </w:p>
          <w:p w:rsidR="00C82F35" w:rsidRDefault="001407B4" w:rsidP="002E4C89">
            <w:pPr>
              <w:jc w:val="center"/>
              <w:rPr>
                <w:color w:val="000000" w:themeColor="text1"/>
                <w:sz w:val="32"/>
                <w:szCs w:val="32"/>
              </w:rPr>
            </w:pPr>
            <w:sdt>
              <w:sdtPr>
                <w:rPr>
                  <w:color w:val="000000" w:themeColor="text1"/>
                  <w:sz w:val="28"/>
                  <w:szCs w:val="28"/>
                </w:rPr>
                <w:alias w:val="Název dokumentace 1"/>
                <w:tag w:val="NazevDok"/>
                <w:id w:val="787498108"/>
                <w:placeholder>
                  <w:docPart w:val="C086D2102F9248C3915BBA0CD89B6512"/>
                </w:placeholder>
                <w:showingPlcHdr/>
                <w:text/>
              </w:sdtPr>
              <w:sdtEndPr/>
              <w:sdtContent>
                <w:r w:rsidR="00C82F35" w:rsidRPr="00BE5E6E">
                  <w:rPr>
                    <w:rStyle w:val="Zstupntext"/>
                    <w:color w:val="000000" w:themeColor="text1"/>
                    <w:sz w:val="28"/>
                    <w:szCs w:val="28"/>
                  </w:rPr>
                  <w:t xml:space="preserve"> </w:t>
                </w:r>
              </w:sdtContent>
            </w:sdt>
            <w:r w:rsidR="00C82F35" w:rsidRPr="00BE5E6E">
              <w:rPr>
                <w:color w:val="000000" w:themeColor="text1"/>
                <w:sz w:val="32"/>
                <w:szCs w:val="32"/>
              </w:rPr>
              <w:t xml:space="preserve">ČOV </w:t>
            </w:r>
            <w:r w:rsidR="002E4C89">
              <w:rPr>
                <w:color w:val="000000" w:themeColor="text1"/>
                <w:sz w:val="32"/>
                <w:szCs w:val="32"/>
              </w:rPr>
              <w:t>Lipník nad Bečvou</w:t>
            </w:r>
          </w:p>
          <w:p w:rsidR="002E4C89" w:rsidRPr="00BE5E6E" w:rsidRDefault="002E4C89" w:rsidP="002E4C89">
            <w:pPr>
              <w:jc w:val="center"/>
              <w:rPr>
                <w:color w:val="000000" w:themeColor="text1"/>
                <w:sz w:val="28"/>
                <w:szCs w:val="28"/>
              </w:rPr>
            </w:pPr>
            <w:r>
              <w:rPr>
                <w:color w:val="000000" w:themeColor="text1"/>
                <w:sz w:val="32"/>
                <w:szCs w:val="32"/>
              </w:rPr>
              <w:t>. 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BE5E6E" w:rsidRDefault="001407B4" w:rsidP="002E4C89">
            <w:pPr>
              <w:jc w:val="left"/>
              <w:rPr>
                <w:color w:val="000000" w:themeColor="text1"/>
                <w:sz w:val="16"/>
                <w:szCs w:val="16"/>
              </w:rPr>
            </w:pPr>
            <w:sdt>
              <w:sdtPr>
                <w:rPr>
                  <w:caps/>
                  <w:color w:val="000000"/>
                  <w:sz w:val="16"/>
                  <w:szCs w:val="16"/>
                </w:rPr>
                <w:alias w:val="Číslo zakázky"/>
                <w:tag w:val="CisloZak"/>
                <w:id w:val="787498143"/>
                <w:placeholder>
                  <w:docPart w:val="D3C723503A244210B560B6FA5F821F14"/>
                </w:placeholder>
                <w:text/>
              </w:sdtPr>
              <w:sdtEndPr/>
              <w:sdtContent>
                <w:r w:rsidR="00C82F35" w:rsidRPr="00BE5E6E">
                  <w:rPr>
                    <w:caps/>
                    <w:color w:val="000000"/>
                    <w:sz w:val="16"/>
                    <w:szCs w:val="16"/>
                  </w:rPr>
                  <w:t xml:space="preserve">21  </w:t>
                </w:r>
                <w:r w:rsidR="002E4C89">
                  <w:rPr>
                    <w:caps/>
                    <w:color w:val="000000"/>
                    <w:sz w:val="16"/>
                    <w:szCs w:val="16"/>
                  </w:rPr>
                  <w:t>8076</w:t>
                </w:r>
                <w:r w:rsidR="00C82F35" w:rsidRPr="00BE5E6E">
                  <w:rPr>
                    <w:caps/>
                    <w:color w:val="000000"/>
                    <w:sz w:val="16"/>
                    <w:szCs w:val="16"/>
                  </w:rPr>
                  <w:t xml:space="preserve"> 0</w:t>
                </w:r>
                <w:r w:rsidR="002E4C89">
                  <w:rPr>
                    <w:caps/>
                    <w:color w:val="000000"/>
                    <w:sz w:val="16"/>
                    <w:szCs w:val="16"/>
                  </w:rPr>
                  <w:t>100</w:t>
                </w:r>
              </w:sdtContent>
            </w:sdt>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AF044F781EAC4A3D8B34F59F2C550347"/>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Pr>
                    <w:color w:val="000000" w:themeColor="text1"/>
                    <w:sz w:val="16"/>
                  </w:rPr>
                  <w:t>DPS</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ARCHIVNÍ ČÍSLO</w:t>
            </w:r>
          </w:p>
        </w:tc>
        <w:sdt>
          <w:sdtPr>
            <w:rPr>
              <w:color w:val="000000"/>
              <w:sz w:val="12"/>
              <w:szCs w:val="12"/>
            </w:rPr>
            <w:alias w:val="Archivní číslo"/>
            <w:tag w:val="Poc"/>
            <w:id w:val="787498132"/>
            <w:placeholder>
              <w:docPart w:val="A9004F31FF3C4E4C95C8F6199B1EC0E0"/>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2E4C89">
                <w:pPr>
                  <w:jc w:val="left"/>
                  <w:rPr>
                    <w:color w:val="000000" w:themeColor="text1"/>
                    <w:sz w:val="16"/>
                  </w:rPr>
                </w:pPr>
                <w:r>
                  <w:rPr>
                    <w:color w:val="000000"/>
                    <w:sz w:val="12"/>
                    <w:szCs w:val="12"/>
                  </w:rPr>
                  <w:t>00</w:t>
                </w:r>
                <w:r w:rsidR="002E4C89">
                  <w:rPr>
                    <w:color w:val="000000"/>
                    <w:sz w:val="12"/>
                    <w:szCs w:val="12"/>
                  </w:rPr>
                  <w:t>8076</w:t>
                </w:r>
                <w:r>
                  <w:rPr>
                    <w:color w:val="000000"/>
                    <w:sz w:val="12"/>
                    <w:szCs w:val="12"/>
                  </w:rPr>
                  <w:t>/1</w:t>
                </w:r>
                <w:r w:rsidR="002E4C89">
                  <w:rPr>
                    <w:color w:val="000000"/>
                    <w:sz w:val="12"/>
                    <w:szCs w:val="12"/>
                  </w:rPr>
                  <w:t>9</w:t>
                </w:r>
                <w:r>
                  <w:rPr>
                    <w:color w:val="000000"/>
                    <w:sz w:val="12"/>
                    <w:szCs w:val="12"/>
                  </w:rPr>
                  <w:t>/1</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ČÁST STAVBY</w:t>
            </w:r>
          </w:p>
        </w:tc>
        <w:sdt>
          <w:sdtPr>
            <w:rPr>
              <w:color w:val="000000" w:themeColor="text1"/>
              <w:sz w:val="24"/>
              <w:szCs w:val="24"/>
            </w:rPr>
            <w:alias w:val="Část stavby"/>
            <w:tag w:val="CastSt"/>
            <w:id w:val="787498116"/>
            <w:placeholder>
              <w:docPart w:val="B9CFBFFAAB534CD783139A2ECA89B2AA"/>
            </w:placeholder>
            <w:showingPlcHd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rsidR="00C82F35" w:rsidRPr="005554BE" w:rsidRDefault="002E4C89" w:rsidP="002E4C89">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494C9FC473C64FA39C4DBDED9825BB69"/>
            </w:placeholder>
            <w:showingPlcHd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2E4C89" w:rsidP="002E4C89">
                <w:pPr>
                  <w:jc w:val="left"/>
                  <w:rPr>
                    <w:color w:val="000000" w:themeColor="text1"/>
                    <w:sz w:val="16"/>
                    <w:szCs w:val="16"/>
                  </w:rPr>
                </w:pPr>
                <w:r w:rsidRPr="006660DF">
                  <w:rPr>
                    <w:rStyle w:val="Zstupntext"/>
                    <w:color w:val="000000" w:themeColor="text1"/>
                  </w:rPr>
                  <w:t xml:space="preserve"> </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rsidR="00C82F35" w:rsidRPr="005554BE" w:rsidRDefault="00C82F35" w:rsidP="00A05D6D">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87A5C50BE2634847A880C8B6DF9FDFA7"/>
              </w:placeholder>
              <w:text/>
            </w:sdtPr>
            <w:sdtEndPr/>
            <w:sdtContent>
              <w:p w:rsidR="00C82F35" w:rsidRPr="005554BE" w:rsidRDefault="00CC393C" w:rsidP="00CC393C">
                <w:pPr>
                  <w:jc w:val="center"/>
                  <w:rPr>
                    <w:color w:val="000000" w:themeColor="text1"/>
                    <w:sz w:val="24"/>
                  </w:rPr>
                </w:pPr>
                <w:r>
                  <w:rPr>
                    <w:color w:val="000000" w:themeColor="text1"/>
                    <w:sz w:val="24"/>
                  </w:rPr>
                  <w:t>Postup organizace výstavby</w:t>
                </w:r>
                <w:r w:rsidR="00C82F35" w:rsidRPr="00E13FA0">
                  <w:rPr>
                    <w:color w:val="000000" w:themeColor="text1"/>
                    <w:sz w:val="24"/>
                  </w:rPr>
                  <w:t xml:space="preserve"> </w:t>
                </w:r>
              </w:p>
            </w:sdtContent>
          </w:sdt>
        </w:tc>
        <w:tc>
          <w:tcPr>
            <w:tcW w:w="1361" w:type="dxa"/>
            <w:vMerge w:val="restart"/>
            <w:tcBorders>
              <w:top w:val="single" w:sz="2" w:space="0" w:color="auto"/>
              <w:left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E467DF8E29534ADE99BDEE4B848480C5"/>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rsidR="00C82F35" w:rsidRPr="005554BE" w:rsidRDefault="00CC393C" w:rsidP="00CC393C">
                <w:pPr>
                  <w:jc w:val="center"/>
                  <w:rPr>
                    <w:color w:val="000000" w:themeColor="text1"/>
                    <w:sz w:val="30"/>
                    <w:szCs w:val="30"/>
                  </w:rPr>
                </w:pPr>
                <w:r>
                  <w:rPr>
                    <w:color w:val="000000" w:themeColor="text1"/>
                    <w:sz w:val="30"/>
                    <w:szCs w:val="30"/>
                  </w:rPr>
                  <w:t>B.4</w:t>
                </w:r>
              </w:p>
            </w:tc>
          </w:sdtContent>
        </w:sdt>
        <w:sdt>
          <w:sdtPr>
            <w:rPr>
              <w:color w:val="000000" w:themeColor="text1"/>
              <w:sz w:val="16"/>
            </w:rPr>
            <w:alias w:val="Verze"/>
            <w:tag w:val="Ver"/>
            <w:id w:val="787498127"/>
            <w:placeholder>
              <w:docPart w:val="676B55ADD1844B7AA25BEF1B6A3E8B9A"/>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rsidR="00C82F35" w:rsidRPr="005554BE" w:rsidRDefault="00C82F35" w:rsidP="00A05D6D">
                <w:pPr>
                  <w:jc w:val="center"/>
                  <w:rPr>
                    <w:color w:val="000000" w:themeColor="text1"/>
                    <w:sz w:val="16"/>
                  </w:rPr>
                </w:pPr>
                <w:r>
                  <w:rPr>
                    <w:color w:val="000000" w:themeColor="text1"/>
                    <w:sz w:val="16"/>
                  </w:rPr>
                  <w:t>a</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rsidR="00C82F35" w:rsidRPr="005554BE" w:rsidRDefault="00C82F35" w:rsidP="00A05D6D">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rsidR="00C82F35" w:rsidRPr="005554BE" w:rsidRDefault="00C82F35" w:rsidP="00A05D6D">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rsidR="00C82F35" w:rsidRPr="005554BE" w:rsidRDefault="00C82F35" w:rsidP="00A05D6D">
            <w:pPr>
              <w:ind w:right="242"/>
              <w:jc w:val="right"/>
              <w:rPr>
                <w:color w:val="000000" w:themeColor="text1"/>
                <w:sz w:val="32"/>
              </w:rPr>
            </w:pPr>
          </w:p>
        </w:tc>
        <w:sdt>
          <w:sdtPr>
            <w:rPr>
              <w:color w:val="000000" w:themeColor="text1"/>
              <w:sz w:val="16"/>
            </w:rPr>
            <w:alias w:val="Revize"/>
            <w:tag w:val="Rev"/>
            <w:id w:val="787498129"/>
            <w:placeholder>
              <w:docPart w:val="169B46CA26CD4ECEB38A58B1BB9827B2"/>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rsidR="00C82F35" w:rsidRPr="005554BE" w:rsidRDefault="005501A8" w:rsidP="002E4C89">
                <w:pPr>
                  <w:jc w:val="center"/>
                  <w:rPr>
                    <w:color w:val="000000" w:themeColor="text1"/>
                    <w:sz w:val="16"/>
                    <w:szCs w:val="16"/>
                  </w:rPr>
                </w:pPr>
                <w:r>
                  <w:rPr>
                    <w:color w:val="000000" w:themeColor="text1"/>
                    <w:sz w:val="16"/>
                  </w:rPr>
                  <w:t xml:space="preserve">Rev </w:t>
                </w:r>
                <w:r w:rsidR="002E4C89">
                  <w:rPr>
                    <w:color w:val="000000" w:themeColor="text1"/>
                    <w:sz w:val="16"/>
                  </w:rPr>
                  <w:t>0</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rsidR="00C82F35" w:rsidRPr="005554BE" w:rsidRDefault="00C82F35" w:rsidP="00A05D6D">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Pr>
                <w:color w:val="000000" w:themeColor="text1"/>
                <w:sz w:val="14"/>
              </w:rPr>
              <w:t>nebo zpřístupnit dalším osobám.</w:t>
            </w:r>
          </w:p>
          <w:p w:rsidR="00C82F35" w:rsidRPr="005554BE" w:rsidRDefault="00C82F35" w:rsidP="00A05D6D">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rsidR="00496443" w:rsidRPr="00B9362F" w:rsidRDefault="00496443" w:rsidP="00496443">
      <w:pPr>
        <w:rPr>
          <w:vanish/>
        </w:rPr>
      </w:pPr>
    </w:p>
    <w:p w:rsidR="00496443" w:rsidRPr="00B9362F" w:rsidRDefault="00496443" w:rsidP="00496443">
      <w:pPr>
        <w:rPr>
          <w:vanish/>
        </w:rPr>
      </w:pPr>
    </w:p>
    <w:p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Start w:id="20" w:name="_Toc882503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21" w:name="_Toc351563773"/>
      <w:bookmarkStart w:id="22" w:name="_Toc351729032"/>
      <w:bookmarkStart w:id="23" w:name="_Toc352074681"/>
      <w:bookmarkStart w:id="24" w:name="_Toc356554357"/>
      <w:bookmarkStart w:id="25" w:name="_Toc378937027"/>
      <w:bookmarkStart w:id="26" w:name="_Toc379185587"/>
      <w:bookmarkStart w:id="27" w:name="_Toc385494153"/>
      <w:bookmarkStart w:id="28" w:name="_Toc385494233"/>
      <w:bookmarkStart w:id="29" w:name="_Toc385494341"/>
      <w:bookmarkStart w:id="30" w:name="_Toc385494375"/>
      <w:bookmarkStart w:id="31" w:name="_Toc385494409"/>
      <w:bookmarkStart w:id="32" w:name="_Toc385494443"/>
      <w:bookmarkStart w:id="33" w:name="_Toc385494477"/>
      <w:bookmarkStart w:id="34" w:name="_Toc388006758"/>
      <w:bookmarkStart w:id="35" w:name="_Toc396220308"/>
      <w:bookmarkStart w:id="36" w:name="_Toc396220427"/>
      <w:bookmarkStart w:id="37" w:name="_Toc396986942"/>
      <w:bookmarkStart w:id="38" w:name="_Toc396987193"/>
      <w:bookmarkStart w:id="39" w:name="_Toc397326707"/>
      <w:bookmarkStart w:id="40" w:name="_Toc397326873"/>
      <w:bookmarkStart w:id="41" w:name="_Toc8825038"/>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tbl>
      <w:tblPr>
        <w:tblW w:w="9111" w:type="dxa"/>
        <w:tblInd w:w="-4" w:type="dxa"/>
        <w:tblLook w:val="01E0" w:firstRow="1" w:lastRow="1" w:firstColumn="1" w:lastColumn="1" w:noHBand="0" w:noVBand="0"/>
      </w:tblPr>
      <w:tblGrid>
        <w:gridCol w:w="9111"/>
      </w:tblGrid>
      <w:tr w:rsidR="00CC393C" w:rsidRPr="00540C5D" w:rsidTr="00920FC8">
        <w:trPr>
          <w:trHeight w:val="498"/>
        </w:trPr>
        <w:tc>
          <w:tcPr>
            <w:tcW w:w="9111" w:type="dxa"/>
            <w:tcBorders>
              <w:bottom w:val="single" w:sz="4" w:space="0" w:color="auto"/>
            </w:tcBorders>
            <w:tcMar>
              <w:left w:w="0" w:type="dxa"/>
            </w:tcMar>
            <w:vAlign w:val="center"/>
          </w:tcPr>
          <w:p w:rsidR="00CC393C" w:rsidRPr="00540C5D" w:rsidRDefault="00CC393C" w:rsidP="00920FC8">
            <w:pPr>
              <w:tabs>
                <w:tab w:val="left" w:pos="3960"/>
                <w:tab w:val="left" w:pos="4320"/>
              </w:tabs>
              <w:jc w:val="left"/>
              <w:rPr>
                <w:bCs/>
                <w:color w:val="000000"/>
                <w:sz w:val="30"/>
                <w:szCs w:val="30"/>
              </w:rPr>
            </w:pPr>
            <w:r w:rsidRPr="00540C5D">
              <w:rPr>
                <w:color w:val="000000"/>
                <w:sz w:val="16"/>
                <w:szCs w:val="16"/>
              </w:rPr>
              <w:lastRenderedPageBreak/>
              <w:br w:type="page"/>
            </w:r>
            <w:r w:rsidRPr="00540C5D">
              <w:rPr>
                <w:bCs/>
                <w:color w:val="000000"/>
                <w:sz w:val="30"/>
                <w:szCs w:val="30"/>
              </w:rPr>
              <w:t>OBSAH</w:t>
            </w:r>
          </w:p>
        </w:tc>
      </w:tr>
    </w:tbl>
    <w:p w:rsidR="00CC393C" w:rsidRPr="00540C5D" w:rsidRDefault="00CC393C" w:rsidP="00CC393C"/>
    <w:p w:rsidR="00CC393C" w:rsidRPr="00540C5D" w:rsidRDefault="00CC393C" w:rsidP="00CC393C">
      <w:pPr>
        <w:tabs>
          <w:tab w:val="right" w:pos="9072"/>
        </w:tabs>
        <w:rPr>
          <w:bCs/>
          <w:color w:val="000000"/>
        </w:rPr>
      </w:pPr>
      <w:r w:rsidRPr="00540C5D">
        <w:rPr>
          <w:b/>
          <w:bCs/>
          <w:color w:val="000000"/>
        </w:rPr>
        <w:tab/>
      </w:r>
      <w:r w:rsidRPr="00540C5D">
        <w:rPr>
          <w:bCs/>
          <w:color w:val="000000"/>
        </w:rPr>
        <w:t>strana</w:t>
      </w:r>
    </w:p>
    <w:p w:rsidR="00FE3D1C" w:rsidRDefault="00CC393C" w:rsidP="006D189F">
      <w:pPr>
        <w:pStyle w:val="Obsah2"/>
        <w:tabs>
          <w:tab w:val="clear" w:pos="8505"/>
          <w:tab w:val="right" w:pos="9072"/>
        </w:tabs>
        <w:ind w:left="0" w:right="0" w:firstLine="0"/>
        <w:rPr>
          <w:rFonts w:asciiTheme="minorHAnsi" w:eastAsiaTheme="minorEastAsia" w:hAnsiTheme="minorHAnsi" w:cstheme="minorBidi"/>
          <w:noProof/>
          <w:sz w:val="22"/>
          <w:szCs w:val="22"/>
        </w:rPr>
      </w:pPr>
      <w:r w:rsidRPr="00CC393C">
        <w:rPr>
          <w:color w:val="000000"/>
          <w:highlight w:val="yellow"/>
        </w:rPr>
        <w:fldChar w:fldCharType="begin"/>
      </w:r>
      <w:r w:rsidRPr="00CC393C">
        <w:rPr>
          <w:color w:val="000000"/>
          <w:highlight w:val="yellow"/>
        </w:rPr>
        <w:instrText xml:space="preserve"> TOC \o \h \z \u </w:instrText>
      </w:r>
      <w:r w:rsidRPr="00CC393C">
        <w:rPr>
          <w:color w:val="000000"/>
          <w:highlight w:val="yellow"/>
        </w:rPr>
        <w:fldChar w:fldCharType="separate"/>
      </w:r>
      <w:hyperlink w:anchor="_Toc8825039" w:history="1">
        <w:r w:rsidR="00FE3D1C" w:rsidRPr="00CB61F4">
          <w:rPr>
            <w:rStyle w:val="Hypertextovodkaz"/>
            <w:noProof/>
          </w:rPr>
          <w:t>1.</w:t>
        </w:r>
        <w:r w:rsidR="00FE3D1C">
          <w:rPr>
            <w:rFonts w:asciiTheme="minorHAnsi" w:eastAsiaTheme="minorEastAsia" w:hAnsiTheme="minorHAnsi" w:cstheme="minorBidi"/>
            <w:noProof/>
            <w:sz w:val="22"/>
            <w:szCs w:val="22"/>
          </w:rPr>
          <w:tab/>
        </w:r>
        <w:r w:rsidR="00FE3D1C" w:rsidRPr="00CB61F4">
          <w:rPr>
            <w:rStyle w:val="Hypertextovodkaz"/>
            <w:noProof/>
          </w:rPr>
          <w:t>Členění stavby na objekty</w:t>
        </w:r>
        <w:r w:rsidR="00FE3D1C">
          <w:rPr>
            <w:noProof/>
            <w:webHidden/>
          </w:rPr>
          <w:tab/>
        </w:r>
        <w:r w:rsidR="00FE3D1C">
          <w:rPr>
            <w:noProof/>
            <w:webHidden/>
          </w:rPr>
          <w:fldChar w:fldCharType="begin"/>
        </w:r>
        <w:r w:rsidR="00FE3D1C">
          <w:rPr>
            <w:noProof/>
            <w:webHidden/>
          </w:rPr>
          <w:instrText xml:space="preserve"> PAGEREF _Toc8825039 \h </w:instrText>
        </w:r>
        <w:r w:rsidR="00FE3D1C">
          <w:rPr>
            <w:noProof/>
            <w:webHidden/>
          </w:rPr>
        </w:r>
        <w:r w:rsidR="00FE3D1C">
          <w:rPr>
            <w:noProof/>
            <w:webHidden/>
          </w:rPr>
          <w:fldChar w:fldCharType="separate"/>
        </w:r>
        <w:r w:rsidR="00FE3D1C">
          <w:rPr>
            <w:noProof/>
            <w:webHidden/>
          </w:rPr>
          <w:t>3</w:t>
        </w:r>
        <w:r w:rsidR="00FE3D1C">
          <w:rPr>
            <w:noProof/>
            <w:webHidden/>
          </w:rPr>
          <w:fldChar w:fldCharType="end"/>
        </w:r>
      </w:hyperlink>
    </w:p>
    <w:p w:rsidR="00FE3D1C" w:rsidRDefault="001407B4" w:rsidP="006D189F">
      <w:pPr>
        <w:pStyle w:val="Obsah2"/>
        <w:tabs>
          <w:tab w:val="clear" w:pos="8505"/>
          <w:tab w:val="right" w:pos="9072"/>
        </w:tabs>
        <w:ind w:left="0" w:right="0" w:firstLine="0"/>
        <w:rPr>
          <w:rFonts w:asciiTheme="minorHAnsi" w:eastAsiaTheme="minorEastAsia" w:hAnsiTheme="minorHAnsi" w:cstheme="minorBidi"/>
          <w:noProof/>
          <w:sz w:val="22"/>
          <w:szCs w:val="22"/>
        </w:rPr>
      </w:pPr>
      <w:hyperlink w:anchor="_Toc8825040" w:history="1">
        <w:r w:rsidR="00FE3D1C" w:rsidRPr="00CB61F4">
          <w:rPr>
            <w:rStyle w:val="Hypertextovodkaz"/>
            <w:noProof/>
          </w:rPr>
          <w:t>2.</w:t>
        </w:r>
        <w:r w:rsidR="00FE3D1C">
          <w:rPr>
            <w:rFonts w:asciiTheme="minorHAnsi" w:eastAsiaTheme="minorEastAsia" w:hAnsiTheme="minorHAnsi" w:cstheme="minorBidi"/>
            <w:noProof/>
            <w:sz w:val="22"/>
            <w:szCs w:val="22"/>
          </w:rPr>
          <w:tab/>
        </w:r>
        <w:r w:rsidR="00FE3D1C" w:rsidRPr="00CB61F4">
          <w:rPr>
            <w:rStyle w:val="Hypertextovodkaz"/>
            <w:noProof/>
          </w:rPr>
          <w:t>Postup organizace výstavby</w:t>
        </w:r>
        <w:r w:rsidR="00FE3D1C">
          <w:rPr>
            <w:noProof/>
            <w:webHidden/>
          </w:rPr>
          <w:tab/>
        </w:r>
        <w:r w:rsidR="00FE3D1C">
          <w:rPr>
            <w:noProof/>
            <w:webHidden/>
          </w:rPr>
          <w:fldChar w:fldCharType="begin"/>
        </w:r>
        <w:r w:rsidR="00FE3D1C">
          <w:rPr>
            <w:noProof/>
            <w:webHidden/>
          </w:rPr>
          <w:instrText xml:space="preserve"> PAGEREF _Toc8825040 \h </w:instrText>
        </w:r>
        <w:r w:rsidR="00FE3D1C">
          <w:rPr>
            <w:noProof/>
            <w:webHidden/>
          </w:rPr>
        </w:r>
        <w:r w:rsidR="00FE3D1C">
          <w:rPr>
            <w:noProof/>
            <w:webHidden/>
          </w:rPr>
          <w:fldChar w:fldCharType="separate"/>
        </w:r>
        <w:r w:rsidR="00FE3D1C">
          <w:rPr>
            <w:noProof/>
            <w:webHidden/>
          </w:rPr>
          <w:t>3</w:t>
        </w:r>
        <w:r w:rsidR="00FE3D1C">
          <w:rPr>
            <w:noProof/>
            <w:webHidden/>
          </w:rPr>
          <w:fldChar w:fldCharType="end"/>
        </w:r>
      </w:hyperlink>
    </w:p>
    <w:p w:rsidR="00FE3D1C" w:rsidRDefault="001407B4" w:rsidP="006D189F">
      <w:pPr>
        <w:pStyle w:val="Obsah2"/>
        <w:tabs>
          <w:tab w:val="clear" w:pos="8505"/>
          <w:tab w:val="right" w:pos="9072"/>
        </w:tabs>
        <w:ind w:left="0" w:right="0" w:firstLine="0"/>
        <w:rPr>
          <w:rFonts w:asciiTheme="minorHAnsi" w:eastAsiaTheme="minorEastAsia" w:hAnsiTheme="minorHAnsi" w:cstheme="minorBidi"/>
          <w:noProof/>
          <w:sz w:val="22"/>
          <w:szCs w:val="22"/>
        </w:rPr>
      </w:pPr>
      <w:hyperlink w:anchor="_Toc8825041" w:history="1">
        <w:r w:rsidR="00FE3D1C" w:rsidRPr="00CB61F4">
          <w:rPr>
            <w:rStyle w:val="Hypertextovodkaz"/>
            <w:noProof/>
          </w:rPr>
          <w:t>3.</w:t>
        </w:r>
        <w:r w:rsidR="00FE3D1C">
          <w:rPr>
            <w:rFonts w:asciiTheme="minorHAnsi" w:eastAsiaTheme="minorEastAsia" w:hAnsiTheme="minorHAnsi" w:cstheme="minorBidi"/>
            <w:noProof/>
            <w:sz w:val="22"/>
            <w:szCs w:val="22"/>
          </w:rPr>
          <w:tab/>
        </w:r>
        <w:r w:rsidR="00FE3D1C" w:rsidRPr="00CB61F4">
          <w:rPr>
            <w:rStyle w:val="Hypertextovodkaz"/>
            <w:noProof/>
          </w:rPr>
          <w:t>Obecné podmínky realizace stavby</w:t>
        </w:r>
        <w:r w:rsidR="00FE3D1C">
          <w:rPr>
            <w:noProof/>
            <w:webHidden/>
          </w:rPr>
          <w:tab/>
        </w:r>
        <w:r w:rsidR="00FE3D1C">
          <w:rPr>
            <w:noProof/>
            <w:webHidden/>
          </w:rPr>
          <w:fldChar w:fldCharType="begin"/>
        </w:r>
        <w:r w:rsidR="00FE3D1C">
          <w:rPr>
            <w:noProof/>
            <w:webHidden/>
          </w:rPr>
          <w:instrText xml:space="preserve"> PAGEREF _Toc8825041 \h </w:instrText>
        </w:r>
        <w:r w:rsidR="00FE3D1C">
          <w:rPr>
            <w:noProof/>
            <w:webHidden/>
          </w:rPr>
        </w:r>
        <w:r w:rsidR="00FE3D1C">
          <w:rPr>
            <w:noProof/>
            <w:webHidden/>
          </w:rPr>
          <w:fldChar w:fldCharType="separate"/>
        </w:r>
        <w:r w:rsidR="00FE3D1C">
          <w:rPr>
            <w:noProof/>
            <w:webHidden/>
          </w:rPr>
          <w:t>7</w:t>
        </w:r>
        <w:r w:rsidR="00FE3D1C">
          <w:rPr>
            <w:noProof/>
            <w:webHidden/>
          </w:rPr>
          <w:fldChar w:fldCharType="end"/>
        </w:r>
      </w:hyperlink>
    </w:p>
    <w:p w:rsidR="00CC393C" w:rsidRPr="00CC393C" w:rsidRDefault="00CC393C" w:rsidP="006D189F">
      <w:pPr>
        <w:pStyle w:val="Obsah5"/>
        <w:tabs>
          <w:tab w:val="clear" w:pos="8505"/>
          <w:tab w:val="right" w:pos="9072"/>
        </w:tabs>
        <w:ind w:left="0" w:right="0" w:firstLine="0"/>
        <w:rPr>
          <w:highlight w:val="yellow"/>
        </w:rPr>
      </w:pPr>
      <w:r w:rsidRPr="00CC393C">
        <w:rPr>
          <w:highlight w:val="yellow"/>
        </w:rPr>
        <w:fldChar w:fldCharType="end"/>
      </w:r>
    </w:p>
    <w:p w:rsidR="00CC393C" w:rsidRPr="00CC393C" w:rsidRDefault="00CC393C" w:rsidP="00CC393C">
      <w:pPr>
        <w:jc w:val="left"/>
        <w:rPr>
          <w:highlight w:val="yellow"/>
        </w:rPr>
      </w:pPr>
    </w:p>
    <w:p w:rsidR="00CC393C" w:rsidRPr="00CC393C" w:rsidRDefault="00CC393C" w:rsidP="00CC393C">
      <w:pPr>
        <w:jc w:val="left"/>
        <w:rPr>
          <w:highlight w:val="yellow"/>
        </w:rPr>
      </w:pPr>
    </w:p>
    <w:p w:rsidR="00CC393C" w:rsidRPr="00CC393C" w:rsidRDefault="00CC393C" w:rsidP="00CC393C">
      <w:pPr>
        <w:jc w:val="left"/>
        <w:rPr>
          <w:highlight w:val="yellow"/>
        </w:r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CC393C" w:rsidRDefault="00CC393C" w:rsidP="003C54E1">
      <w:pPr>
        <w:pStyle w:val="Nadpis1"/>
        <w:numPr>
          <w:ilvl w:val="0"/>
          <w:numId w:val="0"/>
        </w:numPr>
      </w:pPr>
    </w:p>
    <w:p w:rsidR="00670AB7" w:rsidRPr="00434C6E" w:rsidRDefault="00670AB7" w:rsidP="003C54E1">
      <w:pPr>
        <w:pStyle w:val="Nadpis1"/>
        <w:numPr>
          <w:ilvl w:val="0"/>
          <w:numId w:val="0"/>
        </w:numPr>
      </w:pPr>
      <w:r w:rsidRPr="00434C6E">
        <w:t xml:space="preserve"> </w:t>
      </w:r>
    </w:p>
    <w:p w:rsidR="00670AB7" w:rsidRPr="00434C6E" w:rsidRDefault="00670AB7" w:rsidP="00670AB7"/>
    <w:p w:rsidR="00670AB7" w:rsidRPr="00434C6E" w:rsidRDefault="00670AB7" w:rsidP="00670AB7"/>
    <w:p w:rsidR="00670AB7" w:rsidRPr="00434C6E" w:rsidRDefault="00670AB7" w:rsidP="00670AB7"/>
    <w:p w:rsidR="00817CA3" w:rsidRPr="00434C6E" w:rsidRDefault="00817CA3" w:rsidP="00670AB7"/>
    <w:p w:rsidR="00817CA3" w:rsidRPr="00434C6E" w:rsidRDefault="00817CA3" w:rsidP="00670AB7"/>
    <w:tbl>
      <w:tblPr>
        <w:tblW w:w="9072" w:type="dxa"/>
        <w:jc w:val="center"/>
        <w:tblCellMar>
          <w:left w:w="0" w:type="dxa"/>
          <w:right w:w="0" w:type="dxa"/>
        </w:tblCellMar>
        <w:tblLook w:val="04A0" w:firstRow="1" w:lastRow="0" w:firstColumn="1" w:lastColumn="0" w:noHBand="0" w:noVBand="1"/>
      </w:tblPr>
      <w:tblGrid>
        <w:gridCol w:w="9072"/>
      </w:tblGrid>
      <w:tr w:rsidR="00670AB7" w:rsidRPr="00C82F35" w:rsidTr="003C54E1">
        <w:trPr>
          <w:trHeight w:val="227"/>
          <w:jc w:val="center"/>
        </w:trPr>
        <w:tc>
          <w:tcPr>
            <w:tcW w:w="9072" w:type="dxa"/>
            <w:tcBorders>
              <w:top w:val="single" w:sz="4" w:space="0" w:color="auto"/>
            </w:tcBorders>
            <w:shd w:val="clear" w:color="auto" w:fill="auto"/>
            <w:tcMar>
              <w:top w:w="113" w:type="dxa"/>
              <w:bottom w:w="57" w:type="dxa"/>
              <w:right w:w="113" w:type="dxa"/>
            </w:tcMar>
          </w:tcPr>
          <w:p w:rsidR="00670AB7" w:rsidRPr="00434C6E" w:rsidRDefault="00670AB7" w:rsidP="003C54E1">
            <w:pPr>
              <w:rPr>
                <w:color w:val="000000"/>
                <w:sz w:val="16"/>
                <w:szCs w:val="16"/>
              </w:rPr>
            </w:pPr>
            <w:r w:rsidRPr="00434C6E">
              <w:rPr>
                <w:color w:val="000000"/>
                <w:sz w:val="16"/>
                <w:szCs w:val="16"/>
              </w:rPr>
              <w:t xml:space="preserve">Společnost </w:t>
            </w:r>
            <w:r w:rsidRPr="00434C6E">
              <w:rPr>
                <w:b/>
                <w:color w:val="000000"/>
                <w:sz w:val="16"/>
                <w:szCs w:val="16"/>
              </w:rPr>
              <w:t>Sweco Hydroprojekt a.s.</w:t>
            </w:r>
            <w:r w:rsidRPr="00434C6E">
              <w:rPr>
                <w:color w:val="000000"/>
                <w:sz w:val="16"/>
                <w:szCs w:val="16"/>
              </w:rPr>
              <w:t xml:space="preserve"> je certifikovaná dle norem </w:t>
            </w:r>
            <w:r w:rsidRPr="00434C6E">
              <w:rPr>
                <w:b/>
                <w:color w:val="000000"/>
                <w:sz w:val="16"/>
                <w:szCs w:val="16"/>
              </w:rPr>
              <w:t>ČSN EN ISO 9001:2009</w:t>
            </w:r>
            <w:r w:rsidRPr="00434C6E">
              <w:rPr>
                <w:color w:val="000000"/>
                <w:sz w:val="16"/>
                <w:szCs w:val="16"/>
              </w:rPr>
              <w:t xml:space="preserve">, </w:t>
            </w:r>
            <w:r w:rsidRPr="00434C6E">
              <w:rPr>
                <w:b/>
                <w:color w:val="000000"/>
                <w:sz w:val="16"/>
                <w:szCs w:val="16"/>
              </w:rPr>
              <w:t>ČSN EN ISO 14001:2005</w:t>
            </w:r>
            <w:r w:rsidRPr="00434C6E">
              <w:rPr>
                <w:color w:val="000000"/>
                <w:sz w:val="16"/>
                <w:szCs w:val="16"/>
              </w:rPr>
              <w:t xml:space="preserve"> a </w:t>
            </w:r>
            <w:r w:rsidRPr="00434C6E">
              <w:rPr>
                <w:b/>
                <w:color w:val="000000"/>
                <w:sz w:val="16"/>
                <w:szCs w:val="16"/>
              </w:rPr>
              <w:t>ČSN OHSAS 18001:2008</w:t>
            </w:r>
            <w:r w:rsidRPr="00434C6E">
              <w:rPr>
                <w:color w:val="000000"/>
                <w:sz w:val="16"/>
                <w:szCs w:val="16"/>
              </w:rPr>
              <w:t>.</w:t>
            </w:r>
          </w:p>
          <w:p w:rsidR="00670AB7" w:rsidRPr="00434C6E" w:rsidRDefault="00670AB7" w:rsidP="003C54E1">
            <w:pPr>
              <w:rPr>
                <w:color w:val="000000"/>
                <w:sz w:val="16"/>
                <w:szCs w:val="16"/>
              </w:rPr>
            </w:pPr>
          </w:p>
          <w:p w:rsidR="00670AB7" w:rsidRPr="00434C6E" w:rsidRDefault="00670AB7" w:rsidP="003C54E1">
            <w:pPr>
              <w:tabs>
                <w:tab w:val="right" w:pos="8505"/>
              </w:tabs>
              <w:ind w:right="136"/>
              <w:jc w:val="left"/>
              <w:rPr>
                <w:b/>
                <w:color w:val="000000"/>
                <w:sz w:val="18"/>
              </w:rPr>
            </w:pPr>
            <w:r w:rsidRPr="00434C6E">
              <w:rPr>
                <w:b/>
                <w:color w:val="000000"/>
                <w:sz w:val="18"/>
              </w:rPr>
              <w:sym w:font="Times New Roman" w:char="00A9"/>
            </w:r>
            <w:r w:rsidRPr="00434C6E">
              <w:rPr>
                <w:b/>
                <w:color w:val="000000"/>
                <w:sz w:val="18"/>
              </w:rPr>
              <w:t> Sweco Hydroprojekt a.s.</w:t>
            </w:r>
          </w:p>
          <w:p w:rsidR="00670AB7" w:rsidRPr="00434C6E" w:rsidRDefault="00670AB7" w:rsidP="003C54E1">
            <w:pPr>
              <w:rPr>
                <w:color w:val="000000"/>
                <w:sz w:val="16"/>
                <w:szCs w:val="16"/>
              </w:rPr>
            </w:pPr>
            <w:r w:rsidRPr="00434C6E">
              <w:rPr>
                <w:color w:val="000000"/>
                <w:sz w:val="16"/>
                <w:szCs w:val="16"/>
              </w:rPr>
              <w:t>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rsidR="00670AB7" w:rsidRDefault="00670AB7" w:rsidP="003C54E1">
            <w:pPr>
              <w:rPr>
                <w:color w:val="000000"/>
                <w:sz w:val="16"/>
                <w:szCs w:val="16"/>
              </w:rPr>
            </w:pPr>
            <w:r w:rsidRPr="00434C6E">
              <w:rPr>
                <w:color w:val="000000"/>
                <w:sz w:val="16"/>
                <w:szCs w:val="16"/>
              </w:rPr>
              <w:t>Poznámka: Podpisy zpracovatelů jsou připojeny pouze k výtisku číslo 01 nebo originálu přílohy (matrici).</w:t>
            </w:r>
          </w:p>
          <w:p w:rsidR="00C35852" w:rsidRPr="00434C6E" w:rsidRDefault="00C35852" w:rsidP="003C54E1">
            <w:pPr>
              <w:rPr>
                <w:color w:val="000000"/>
                <w:sz w:val="16"/>
                <w:szCs w:val="16"/>
              </w:rPr>
            </w:pPr>
          </w:p>
        </w:tc>
      </w:tr>
    </w:tbl>
    <w:p w:rsidR="00CC393C" w:rsidRPr="00CC393C" w:rsidRDefault="00CC393C" w:rsidP="00CC393C">
      <w:pPr>
        <w:pStyle w:val="Nadpis2"/>
        <w:keepNext/>
        <w:numPr>
          <w:ilvl w:val="0"/>
          <w:numId w:val="20"/>
        </w:numPr>
        <w:tabs>
          <w:tab w:val="left" w:pos="862"/>
        </w:tabs>
        <w:spacing w:before="240" w:after="240"/>
        <w:ind w:left="357" w:hanging="357"/>
        <w:jc w:val="both"/>
      </w:pPr>
      <w:r w:rsidRPr="00CC393C">
        <w:rPr>
          <w:highlight w:val="yellow"/>
        </w:rPr>
        <w:br w:type="page"/>
      </w:r>
      <w:bookmarkStart w:id="42" w:name="_Toc8825039"/>
      <w:r w:rsidRPr="00CC393C">
        <w:lastRenderedPageBreak/>
        <w:t>Členění stavby na objekty</w:t>
      </w:r>
      <w:bookmarkEnd w:id="42"/>
    </w:p>
    <w:p w:rsidR="00CC393C" w:rsidRPr="00CC393C" w:rsidRDefault="00CC393C" w:rsidP="00CC393C">
      <w:pPr>
        <w:rPr>
          <w:sz w:val="22"/>
          <w:szCs w:val="22"/>
        </w:rPr>
      </w:pPr>
      <w:r w:rsidRPr="00CC393C">
        <w:rPr>
          <w:sz w:val="22"/>
          <w:szCs w:val="22"/>
        </w:rPr>
        <w:t xml:space="preserve">Stavba je členěna na </w:t>
      </w:r>
      <w:r w:rsidRPr="00CC393C">
        <w:rPr>
          <w:b/>
          <w:sz w:val="22"/>
          <w:szCs w:val="22"/>
        </w:rPr>
        <w:t>stavební objekty</w:t>
      </w:r>
      <w:r w:rsidRPr="00CC393C">
        <w:rPr>
          <w:sz w:val="22"/>
          <w:szCs w:val="22"/>
        </w:rPr>
        <w:t>:</w:t>
      </w:r>
    </w:p>
    <w:p w:rsidR="00CC393C" w:rsidRPr="0083277A" w:rsidRDefault="00CC393C" w:rsidP="00CC393C">
      <w:pPr>
        <w:pStyle w:val="Zkladntext"/>
        <w:spacing w:before="120" w:after="0"/>
        <w:jc w:val="both"/>
        <w:rPr>
          <w:rFonts w:cs="Arial"/>
          <w:sz w:val="22"/>
          <w:szCs w:val="22"/>
        </w:rPr>
      </w:pPr>
      <w:r w:rsidRPr="0083277A">
        <w:rPr>
          <w:rFonts w:cs="Arial"/>
          <w:sz w:val="22"/>
          <w:szCs w:val="22"/>
        </w:rPr>
        <w:t xml:space="preserve">SO 01 </w:t>
      </w:r>
      <w:r w:rsidRPr="0083277A">
        <w:rPr>
          <w:rFonts w:cs="Arial"/>
          <w:sz w:val="22"/>
          <w:szCs w:val="22"/>
        </w:rPr>
        <w:tab/>
      </w:r>
      <w:r>
        <w:rPr>
          <w:rFonts w:cs="Arial"/>
          <w:sz w:val="22"/>
          <w:szCs w:val="22"/>
        </w:rPr>
        <w:t>O</w:t>
      </w:r>
      <w:r w:rsidRPr="00B04650">
        <w:rPr>
          <w:rFonts w:cs="Arial"/>
          <w:sz w:val="22"/>
          <w:szCs w:val="22"/>
        </w:rPr>
        <w:t>dlehčovací komora OK0A</w:t>
      </w:r>
    </w:p>
    <w:p w:rsidR="00CC393C" w:rsidRPr="0083277A" w:rsidRDefault="00CC393C" w:rsidP="00CC393C">
      <w:pPr>
        <w:pStyle w:val="Zkladntext"/>
        <w:spacing w:after="0"/>
        <w:jc w:val="both"/>
        <w:rPr>
          <w:rFonts w:cs="Arial"/>
          <w:sz w:val="22"/>
          <w:szCs w:val="22"/>
        </w:rPr>
      </w:pPr>
      <w:r w:rsidRPr="0083277A">
        <w:rPr>
          <w:rFonts w:cs="Arial"/>
          <w:sz w:val="22"/>
          <w:szCs w:val="22"/>
        </w:rPr>
        <w:t xml:space="preserve">SO 02 </w:t>
      </w:r>
      <w:r w:rsidRPr="0083277A">
        <w:rPr>
          <w:rFonts w:cs="Arial"/>
          <w:sz w:val="22"/>
          <w:szCs w:val="22"/>
        </w:rPr>
        <w:tab/>
      </w:r>
      <w:r>
        <w:rPr>
          <w:rFonts w:cs="Arial"/>
          <w:sz w:val="22"/>
          <w:szCs w:val="22"/>
        </w:rPr>
        <w:t>P</w:t>
      </w:r>
      <w:r w:rsidRPr="00B04650">
        <w:rPr>
          <w:rFonts w:cs="Arial"/>
          <w:sz w:val="22"/>
          <w:szCs w:val="22"/>
        </w:rPr>
        <w:t>ovodňová čerpací stanice (PČS)</w:t>
      </w:r>
    </w:p>
    <w:p w:rsidR="00CC393C" w:rsidRDefault="00CC393C" w:rsidP="00CC393C">
      <w:pPr>
        <w:pStyle w:val="Zkladntext"/>
        <w:spacing w:after="0"/>
        <w:jc w:val="both"/>
        <w:rPr>
          <w:rFonts w:cs="Arial"/>
          <w:sz w:val="22"/>
          <w:szCs w:val="22"/>
        </w:rPr>
      </w:pPr>
      <w:r w:rsidRPr="0083277A">
        <w:rPr>
          <w:rFonts w:cs="Arial"/>
          <w:sz w:val="22"/>
          <w:szCs w:val="22"/>
        </w:rPr>
        <w:t xml:space="preserve">SO 03 </w:t>
      </w:r>
      <w:r w:rsidRPr="0083277A">
        <w:rPr>
          <w:rFonts w:cs="Arial"/>
          <w:sz w:val="22"/>
          <w:szCs w:val="22"/>
        </w:rPr>
        <w:tab/>
      </w:r>
      <w:r w:rsidRPr="00B04650">
        <w:rPr>
          <w:rFonts w:cs="Arial"/>
          <w:sz w:val="22"/>
          <w:szCs w:val="22"/>
        </w:rPr>
        <w:t>Měrná šachta (MŠ)</w:t>
      </w:r>
    </w:p>
    <w:p w:rsidR="00CC393C" w:rsidRDefault="00CC393C" w:rsidP="00CC393C">
      <w:pPr>
        <w:pStyle w:val="Zkladntext"/>
        <w:spacing w:after="0"/>
        <w:jc w:val="both"/>
        <w:rPr>
          <w:rFonts w:cs="Arial"/>
          <w:sz w:val="22"/>
          <w:szCs w:val="22"/>
        </w:rPr>
      </w:pPr>
      <w:r>
        <w:rPr>
          <w:rFonts w:cs="Arial"/>
          <w:sz w:val="22"/>
          <w:szCs w:val="22"/>
        </w:rPr>
        <w:t>SO 04</w:t>
      </w:r>
      <w:r>
        <w:rPr>
          <w:rFonts w:cs="Arial"/>
          <w:sz w:val="22"/>
          <w:szCs w:val="22"/>
        </w:rPr>
        <w:tab/>
      </w:r>
      <w:r w:rsidRPr="00B04650">
        <w:rPr>
          <w:rFonts w:cs="Arial"/>
          <w:sz w:val="22"/>
          <w:szCs w:val="22"/>
        </w:rPr>
        <w:t>Zpevněné plochy</w:t>
      </w:r>
    </w:p>
    <w:p w:rsidR="00CC393C" w:rsidRDefault="00CC393C" w:rsidP="00CC393C">
      <w:pPr>
        <w:pStyle w:val="Zkladntext"/>
        <w:spacing w:after="0"/>
        <w:jc w:val="both"/>
        <w:rPr>
          <w:rFonts w:cs="Arial"/>
          <w:sz w:val="22"/>
          <w:szCs w:val="22"/>
        </w:rPr>
      </w:pPr>
      <w:r>
        <w:rPr>
          <w:rFonts w:cs="Arial"/>
          <w:sz w:val="22"/>
          <w:szCs w:val="22"/>
        </w:rPr>
        <w:t>SO 05</w:t>
      </w:r>
      <w:r>
        <w:rPr>
          <w:rFonts w:cs="Arial"/>
          <w:sz w:val="22"/>
          <w:szCs w:val="22"/>
        </w:rPr>
        <w:tab/>
        <w:t>Ostatní objekty</w:t>
      </w:r>
    </w:p>
    <w:p w:rsidR="00CC393C" w:rsidRPr="00524AFD" w:rsidRDefault="00CC393C" w:rsidP="00CC393C">
      <w:pPr>
        <w:pStyle w:val="Zkladntext"/>
        <w:spacing w:after="0"/>
        <w:jc w:val="both"/>
        <w:rPr>
          <w:rFonts w:cs="Arial"/>
          <w:sz w:val="22"/>
          <w:szCs w:val="22"/>
          <w:highlight w:val="yellow"/>
        </w:rPr>
      </w:pPr>
    </w:p>
    <w:p w:rsidR="00CC393C" w:rsidRPr="00CC393C" w:rsidRDefault="00CC393C" w:rsidP="00CC393C">
      <w:pPr>
        <w:spacing w:before="120"/>
        <w:rPr>
          <w:sz w:val="22"/>
          <w:szCs w:val="22"/>
        </w:rPr>
      </w:pPr>
      <w:r w:rsidRPr="00CC393C">
        <w:rPr>
          <w:b/>
          <w:sz w:val="22"/>
          <w:szCs w:val="22"/>
        </w:rPr>
        <w:t>Provozní soubory</w:t>
      </w:r>
      <w:r w:rsidRPr="00CC393C">
        <w:rPr>
          <w:sz w:val="22"/>
          <w:szCs w:val="22"/>
        </w:rPr>
        <w:t xml:space="preserve"> jsou v rámci této stavby navrhované:</w:t>
      </w:r>
    </w:p>
    <w:p w:rsidR="00CC393C" w:rsidRPr="00CC393C" w:rsidRDefault="00CC393C" w:rsidP="00CC393C">
      <w:pPr>
        <w:spacing w:before="120"/>
        <w:rPr>
          <w:b/>
          <w:sz w:val="22"/>
          <w:szCs w:val="22"/>
          <w:highlight w:val="yellow"/>
        </w:rPr>
      </w:pPr>
      <w:r w:rsidRPr="00CC393C">
        <w:rPr>
          <w:b/>
          <w:sz w:val="22"/>
          <w:szCs w:val="22"/>
        </w:rPr>
        <w:tab/>
      </w:r>
      <w:r w:rsidRPr="00CC393C">
        <w:rPr>
          <w:b/>
          <w:sz w:val="22"/>
          <w:szCs w:val="22"/>
          <w:highlight w:val="yellow"/>
        </w:rPr>
        <w:t>Strojní část:</w:t>
      </w:r>
    </w:p>
    <w:p w:rsidR="00CC393C" w:rsidRPr="00CC393C" w:rsidRDefault="00CC393C" w:rsidP="00CC393C">
      <w:pPr>
        <w:spacing w:before="120"/>
        <w:rPr>
          <w:sz w:val="22"/>
          <w:szCs w:val="22"/>
          <w:highlight w:val="yellow"/>
        </w:rPr>
      </w:pPr>
      <w:r w:rsidRPr="00CC393C">
        <w:rPr>
          <w:sz w:val="22"/>
          <w:szCs w:val="22"/>
          <w:highlight w:val="yellow"/>
        </w:rPr>
        <w:t xml:space="preserve">PS 01 </w:t>
      </w:r>
      <w:r w:rsidRPr="00CC393C">
        <w:rPr>
          <w:sz w:val="22"/>
          <w:szCs w:val="22"/>
          <w:highlight w:val="yellow"/>
        </w:rPr>
        <w:tab/>
      </w:r>
      <w:r w:rsidRPr="00CC393C">
        <w:rPr>
          <w:sz w:val="22"/>
          <w:szCs w:val="22"/>
          <w:highlight w:val="yellow"/>
        </w:rPr>
        <w:tab/>
        <w:t>Strojní část</w:t>
      </w:r>
    </w:p>
    <w:p w:rsidR="00CC393C" w:rsidRPr="00CC393C" w:rsidRDefault="00CC393C" w:rsidP="00CC393C">
      <w:pPr>
        <w:spacing w:before="120"/>
        <w:rPr>
          <w:b/>
          <w:sz w:val="22"/>
          <w:szCs w:val="22"/>
          <w:highlight w:val="yellow"/>
        </w:rPr>
      </w:pPr>
      <w:r w:rsidRPr="00CC393C">
        <w:rPr>
          <w:b/>
          <w:sz w:val="22"/>
          <w:szCs w:val="22"/>
          <w:highlight w:val="yellow"/>
        </w:rPr>
        <w:tab/>
        <w:t>Elektro část:</w:t>
      </w:r>
    </w:p>
    <w:p w:rsidR="00CC393C" w:rsidRPr="00CC393C" w:rsidRDefault="00CC393C" w:rsidP="00CC393C">
      <w:pPr>
        <w:spacing w:before="120"/>
        <w:rPr>
          <w:sz w:val="22"/>
          <w:szCs w:val="22"/>
        </w:rPr>
      </w:pPr>
      <w:r w:rsidRPr="00CC393C">
        <w:rPr>
          <w:sz w:val="22"/>
          <w:szCs w:val="22"/>
          <w:highlight w:val="yellow"/>
        </w:rPr>
        <w:tab/>
        <w:t>PS 02</w:t>
      </w:r>
      <w:r w:rsidRPr="00CC393C">
        <w:rPr>
          <w:sz w:val="22"/>
          <w:szCs w:val="22"/>
          <w:highlight w:val="yellow"/>
        </w:rPr>
        <w:tab/>
      </w:r>
      <w:r w:rsidRPr="00CC393C">
        <w:rPr>
          <w:sz w:val="22"/>
          <w:szCs w:val="22"/>
          <w:highlight w:val="yellow"/>
        </w:rPr>
        <w:tab/>
        <w:t>Elektroinstalace a MaR</w:t>
      </w:r>
    </w:p>
    <w:p w:rsidR="00CC393C" w:rsidRPr="00CC393C" w:rsidRDefault="00CC393C" w:rsidP="00CC393C">
      <w:pPr>
        <w:pStyle w:val="Nadpis2"/>
        <w:keepNext/>
        <w:numPr>
          <w:ilvl w:val="0"/>
          <w:numId w:val="20"/>
        </w:numPr>
        <w:tabs>
          <w:tab w:val="left" w:pos="862"/>
        </w:tabs>
        <w:spacing w:before="240" w:after="240"/>
        <w:ind w:left="357" w:hanging="357"/>
        <w:jc w:val="both"/>
      </w:pPr>
      <w:bookmarkStart w:id="43" w:name="_Toc8825040"/>
      <w:r w:rsidRPr="00CC393C">
        <w:t>Postup organizace výstavby</w:t>
      </w:r>
      <w:bookmarkEnd w:id="43"/>
    </w:p>
    <w:p w:rsidR="0031624C" w:rsidRDefault="00CC393C" w:rsidP="00CC393C">
      <w:pPr>
        <w:spacing w:before="60"/>
      </w:pPr>
      <w:r w:rsidRPr="0031624C">
        <w:t xml:space="preserve">Časový průběh výstavby není doposud znám. </w:t>
      </w:r>
    </w:p>
    <w:p w:rsidR="00CC393C" w:rsidRPr="0031624C" w:rsidRDefault="0031624C" w:rsidP="00CC393C">
      <w:pPr>
        <w:spacing w:before="60"/>
      </w:pPr>
      <w:r w:rsidRPr="0031624C">
        <w:t xml:space="preserve">Povodňová čerpací stanice (soubor SO v areálu stávající ČOV pro čerpání odpadních vod z kanalizace a ČOV za povodní) je navrhovaná ajko součást stavby PPO Lipník nad Bečvou. </w:t>
      </w:r>
      <w:r w:rsidR="00CC393C" w:rsidRPr="0031624C">
        <w:t xml:space="preserve">V době zpracování dokumentace nejsou známy lhůty výstavby </w:t>
      </w:r>
      <w:r w:rsidRPr="0031624C">
        <w:t xml:space="preserve">celé PPO Lipník nad Bečvou </w:t>
      </w:r>
      <w:r w:rsidR="00CC393C" w:rsidRPr="0031624C">
        <w:t xml:space="preserve">ani její etapizace. Harmonogram </w:t>
      </w:r>
      <w:r w:rsidRPr="0031624C">
        <w:t xml:space="preserve">celé stavby </w:t>
      </w:r>
      <w:r w:rsidR="00CC393C" w:rsidRPr="0031624C">
        <w:t>bude vyp</w:t>
      </w:r>
      <w:r w:rsidRPr="0031624C">
        <w:t>racován po zařazení souboru SO v areálu stávající ČOV pro čerpání odpadních vod z kanalizace a ČOV za povodní do celého projektu PPO Lipník n.B.</w:t>
      </w:r>
    </w:p>
    <w:p w:rsidR="00621494" w:rsidRPr="008548D6" w:rsidRDefault="00621494" w:rsidP="00621494">
      <w:pPr>
        <w:spacing w:before="120"/>
        <w:rPr>
          <w:b/>
        </w:rPr>
      </w:pPr>
      <w:r w:rsidRPr="008548D6">
        <w:rPr>
          <w:b/>
        </w:rPr>
        <w:t xml:space="preserve">Kácení zeleně není v rámci předložené PD navrhováno, při aktualizaci PPO Lipník nad Bečvou bude aktualizovaná inventarizace zeleně v areálu ČOV a přilehlých plochách v rozsahu staveniště, včetně příjezdových tras k zakládání povodňové čerpací stanice (PČS). </w:t>
      </w:r>
    </w:p>
    <w:p w:rsidR="00621494" w:rsidRPr="008C51A2" w:rsidRDefault="00621494" w:rsidP="00621494">
      <w:pPr>
        <w:spacing w:before="120"/>
      </w:pPr>
      <w:r w:rsidRPr="008C51A2">
        <w:t xml:space="preserve">Stromy případně určené ke kácení budou vyznačené v aktualizované PD PPO Lipník nad Bečvou. </w:t>
      </w:r>
      <w:r w:rsidRPr="008C51A2">
        <w:rPr>
          <w:rFonts w:cs="Arial"/>
        </w:rPr>
        <w:t>Kácení stromů musí být provedeno mimo vegetační období.</w:t>
      </w:r>
    </w:p>
    <w:p w:rsidR="00CC393C" w:rsidRPr="00621494" w:rsidRDefault="00CC393C" w:rsidP="00CC393C">
      <w:pPr>
        <w:spacing w:before="120"/>
      </w:pPr>
      <w:r w:rsidRPr="00621494">
        <w:t>Před zahájením výkopových prací bude provedeno vytyčení všech stávajících inženýrských sítí v rozsahu staveniště. Inženýrské sítě, jejichž poloha byla v době zpracování projektové dokumentace (201</w:t>
      </w:r>
      <w:r w:rsidR="00621494" w:rsidRPr="00621494">
        <w:t>9</w:t>
      </w:r>
      <w:r w:rsidRPr="00621494">
        <w:t>) známa jsou situačně zakresleny dle podkladů provozovatele ČOV v situacích. Křížení těchto inženýrských sítí je zakresleno rovněž v podélných profilech navrhovaných inženýrských sítí a jiných objektů. Před zahájením stavby je zhotovitel stavby povinen nechat všechna podzemní vedení (včetně jejich přípojek, napájecích, ovládacích a signalizačních kabelů, uzemnění a prvků protikorozní ochrany) vytyčit provozovatelem ČOV. V případě pochybností je nutné jejich polohu ověřit ručně kopanými sondami. Zhotovitel stavby je povinen respektovat vyjádření provozovatele ČOV a jednotlivých správců a majitelů inženýrských sítí doložená v dokumentaci pro stavební povolení a ve vodohospodářském rozhodnutí. Zhotovitel je povinen respektovat i existenci a podmínky práce v ochranných pásmech všech podzemních a nadzemních sdělovacích a silových vedení a ostatních inženýrských sítí, včetně těch, které nejsou zakresleny v PD.</w:t>
      </w:r>
    </w:p>
    <w:p w:rsidR="00CC393C" w:rsidRPr="00621494" w:rsidRDefault="00CC393C" w:rsidP="00CC393C">
      <w:pPr>
        <w:spacing w:before="120"/>
      </w:pPr>
      <w:r w:rsidRPr="00621494">
        <w:t>Před zahájením výkopových prací ověří Zhotovitel stavby geodetické podklady použité pro projektovou dokumentaci (výškový systém Balt po vyrovnání a souřadnicový systém JTSK nebo S-JTSK).</w:t>
      </w:r>
    </w:p>
    <w:p w:rsidR="00CC393C" w:rsidRPr="00CC393C" w:rsidRDefault="00CC393C" w:rsidP="00CC393C">
      <w:pPr>
        <w:spacing w:before="120"/>
        <w:rPr>
          <w:highlight w:val="yellow"/>
        </w:rPr>
      </w:pPr>
    </w:p>
    <w:p w:rsidR="00621494" w:rsidRDefault="00621494" w:rsidP="00CC393C">
      <w:pPr>
        <w:spacing w:before="120"/>
        <w:rPr>
          <w:b/>
        </w:rPr>
      </w:pPr>
      <w:r>
        <w:rPr>
          <w:b/>
        </w:rPr>
        <w:t>Popis stávajícího stavu:</w:t>
      </w:r>
    </w:p>
    <w:p w:rsidR="00621494" w:rsidRDefault="00621494" w:rsidP="00621494">
      <w:pPr>
        <w:spacing w:before="120"/>
      </w:pPr>
      <w:r>
        <w:t>Stávající ČOV Lipník nad Bečvou je napojena na stávající kanalizaci (stoka A – DN 1200). Na této stoce je situovaná stávající odlehčovací komora OK0A s nízkým čelním přepadem – kóta přepadu 225,25. V odlehčovací komoře je před přelivnou hranou osazené ultrazvukové měření hladiny v přítoku do OK0A. Toto měření podle nastavené hladiny uzavírá uzávěr v šachtě Š27.</w:t>
      </w:r>
    </w:p>
    <w:p w:rsidR="00621494" w:rsidRDefault="00621494" w:rsidP="00621494">
      <w:pPr>
        <w:spacing w:before="120"/>
      </w:pPr>
      <w:r>
        <w:t xml:space="preserve">Splaškové vody jsou z OK0A stokou DN400 odváděny na ČOV – do šachty Š27 a dále na vstupní čerpací stanici osazenou čerpadly 3x35 l/s (výtlak na ČOV) a 1x140 l/s (výtlak do dešťové zdrže ČOV). Do šachty Š27 je kromě přítoku ze stoky A zaústěný výtlak kanalizace z ČS Zelinka. V šachtě Š27 je na odtoku na ČOV osazený uzávěr s elektropohonem pro možnost odstavení ČOV z provozu. </w:t>
      </w:r>
    </w:p>
    <w:p w:rsidR="00621494" w:rsidRDefault="00621494" w:rsidP="00621494">
      <w:pPr>
        <w:spacing w:before="120"/>
      </w:pPr>
      <w:r>
        <w:t>Dešťové přítoky ze stoky A jsou v OK0A odlehčovány do odlehčovací stoky OS0A (DN1400), která slouží současně jako možný obtok ČOV. Tato stoka je dále vedena přes šachty Š2 a Š3. V šachtě Š3 je provedena změna profilu odlehčovací stoky z DN1400 na stoku z Benešových rámů 2000x1500 – v tomto profilu je pak odlehčovací stoka vyústěná do koryta Bečvy, nad hladinu stálého vzdutí jezu Osek (223,15). Kóta vyústění OS0A - 223,95.</w:t>
      </w:r>
    </w:p>
    <w:p w:rsidR="00621494" w:rsidRDefault="00621494" w:rsidP="00621494">
      <w:pPr>
        <w:spacing w:before="120"/>
      </w:pPr>
      <w:r>
        <w:t>Výškově byly při poslední rekonstrukci ČOV (dokončena 2009) osazeny otevřené nádrže (horní hrana nádrží) nad kótu dosaženou při povodních 1997 (228,62). Výjimkou jsou dosazovací nádrže, u kterých je kóta zhlaví 227,52 a měrný objekt na odtoku z ČOV, který má kótu zhlaví 226,75.</w:t>
      </w:r>
    </w:p>
    <w:p w:rsidR="00621494" w:rsidRDefault="00621494" w:rsidP="00621494">
      <w:pPr>
        <w:spacing w:before="120"/>
      </w:pPr>
      <w:r>
        <w:t xml:space="preserve">Odtok z ČOV (DN500) je zaústěný do odlehčovací stoky OK0A (profilu 2000x1500) cca 59 m před výustním objektem. </w:t>
      </w:r>
    </w:p>
    <w:p w:rsidR="00621494" w:rsidRDefault="00621494" w:rsidP="00621494">
      <w:pPr>
        <w:spacing w:before="120"/>
      </w:pPr>
      <w:r>
        <w:t>Za vyšších stavů hladiny v Bečvě tak v současnosti dochází ke vniknutí vody z Bečvy:</w:t>
      </w:r>
    </w:p>
    <w:p w:rsidR="00621494" w:rsidRDefault="00621494" w:rsidP="00621494">
      <w:pPr>
        <w:pStyle w:val="Odstavecseseznamem"/>
        <w:numPr>
          <w:ilvl w:val="1"/>
          <w:numId w:val="14"/>
        </w:numPr>
        <w:spacing w:before="120"/>
      </w:pPr>
      <w:r>
        <w:t>do odlehčovací stoky a následně přes přelivnou hranu OK0A do kanalizační sítě města a do přítoku na ČOV</w:t>
      </w:r>
    </w:p>
    <w:p w:rsidR="00621494" w:rsidRDefault="00621494" w:rsidP="00621494">
      <w:pPr>
        <w:pStyle w:val="Odstavecseseznamem"/>
        <w:numPr>
          <w:ilvl w:val="1"/>
          <w:numId w:val="14"/>
        </w:numPr>
        <w:spacing w:before="120"/>
        <w:contextualSpacing w:val="0"/>
      </w:pPr>
      <w:r>
        <w:t>do odtoku z ČOV</w:t>
      </w:r>
    </w:p>
    <w:p w:rsidR="00621494" w:rsidRPr="00104874" w:rsidRDefault="00621494" w:rsidP="00621494">
      <w:pPr>
        <w:spacing w:before="120"/>
      </w:pPr>
      <w:r w:rsidRPr="00104874">
        <w:t>Ochrana kanalizace města proti vniknutí vody z Bečvy v současné době není možná.</w:t>
      </w:r>
    </w:p>
    <w:p w:rsidR="00621494" w:rsidRDefault="00621494" w:rsidP="00621494">
      <w:pPr>
        <w:spacing w:before="120"/>
      </w:pPr>
      <w:r w:rsidRPr="00104874">
        <w:t xml:space="preserve">Ochrana ČOV proti vniknutí vody z Bečvy </w:t>
      </w:r>
      <w:r>
        <w:t>je v současnosti řízena podle Provozního řádu ČOV následujícím způsobem:</w:t>
      </w:r>
    </w:p>
    <w:p w:rsidR="00621494" w:rsidRDefault="00621494" w:rsidP="00621494">
      <w:pPr>
        <w:pStyle w:val="Odstavecseseznamem"/>
        <w:numPr>
          <w:ilvl w:val="1"/>
          <w:numId w:val="14"/>
        </w:numPr>
        <w:spacing w:before="120"/>
      </w:pPr>
      <w:r>
        <w:t>přítok na ČOV je v šachtě Š27 automaticky uzavřený (tabulový uzávěr s elektropohonem) při dosažení měřené hladiny vody v OK0A (kóta 225,80). Toto měření zohledňuje hladinu v přítokové stoce A. Může však docházet ke stavu, že kanalizací z města přitékají pouze splašky a hladina Bečvy překročí kótu přelivné hrany (225,25) – tzn. na ČOV jsou do odstavení z provozu přečerpávané splašky spolu s vodou z Bečvy. Toto řeší obsluha vizuální kontrolou hladin v OK0A a ručním odstavením ČOV z provozu (uzavřením uzávěru v Š27).</w:t>
      </w:r>
    </w:p>
    <w:p w:rsidR="00621494" w:rsidRDefault="00621494" w:rsidP="00621494">
      <w:pPr>
        <w:pStyle w:val="Odstavecseseznamem"/>
        <w:numPr>
          <w:ilvl w:val="1"/>
          <w:numId w:val="14"/>
        </w:numPr>
        <w:spacing w:before="120"/>
        <w:contextualSpacing w:val="0"/>
      </w:pPr>
      <w:r>
        <w:t>odtok z ČOV je v šachtě Š41 automaticky uzavřený (tabulový uzávěr s elektropohonem) při dosažení měřené hladiny vody v OK0A (kóta 225,90). Toto měření zohledňuje hladinu v přítokové stoce A. Při této hladině v OK0A dochází k ovlivnění měření ve stáv. měrném objektu (dno Parshallova žlabu – 225,76), nedochází ale ke vzdutí až do odtokových žlabů dosazovacích nádrží (dno žlabů – 226,48 / kóta přelivné hrany DN – 226,94).</w:t>
      </w:r>
    </w:p>
    <w:p w:rsidR="00534B4B" w:rsidRDefault="00534B4B" w:rsidP="00534B4B">
      <w:pPr>
        <w:spacing w:before="120"/>
      </w:pPr>
      <w:r>
        <w:t>Zakládání některých objektů bude prováděno pod úrovní hladiny podzemní vody. Tato je v souvislosti s geologickým podložím závislá na úrovni hladiny v Bečvě. V době provedení IG průzkumu byla ustálená úroveň hladiny podzemní vody 224,40 – hladina stálého nadržení v Bečvě je 223,15 (jez Osek).</w:t>
      </w:r>
    </w:p>
    <w:p w:rsidR="00534B4B" w:rsidRDefault="00534B4B" w:rsidP="00534B4B">
      <w:pPr>
        <w:spacing w:before="120"/>
      </w:pPr>
    </w:p>
    <w:p w:rsidR="00534B4B" w:rsidRDefault="00534B4B" w:rsidP="00534B4B">
      <w:pPr>
        <w:spacing w:before="120"/>
      </w:pPr>
    </w:p>
    <w:p w:rsidR="00CC393C" w:rsidRPr="00621494" w:rsidRDefault="00CC393C" w:rsidP="00CC393C">
      <w:pPr>
        <w:spacing w:before="120"/>
        <w:rPr>
          <w:b/>
        </w:rPr>
      </w:pPr>
      <w:r w:rsidRPr="00621494">
        <w:rPr>
          <w:b/>
        </w:rPr>
        <w:t xml:space="preserve">Předpokládaný postup výstavby </w:t>
      </w:r>
      <w:r w:rsidR="00621494">
        <w:rPr>
          <w:b/>
        </w:rPr>
        <w:t xml:space="preserve">a opatření při realizaci jednotlivých SO </w:t>
      </w:r>
      <w:r w:rsidRPr="00621494">
        <w:rPr>
          <w:b/>
        </w:rPr>
        <w:t>j</w:t>
      </w:r>
      <w:r w:rsidR="00621494">
        <w:rPr>
          <w:b/>
        </w:rPr>
        <w:t>sou</w:t>
      </w:r>
      <w:r w:rsidRPr="00621494">
        <w:rPr>
          <w:b/>
        </w:rPr>
        <w:t xml:space="preserve"> následující:</w:t>
      </w:r>
    </w:p>
    <w:p w:rsidR="00621494" w:rsidRPr="00621494" w:rsidRDefault="00621494" w:rsidP="00621494">
      <w:pPr>
        <w:spacing w:before="120"/>
        <w:rPr>
          <w:rFonts w:cs="Arial"/>
          <w:b/>
          <w:color w:val="000000"/>
        </w:rPr>
      </w:pPr>
      <w:r w:rsidRPr="00621494">
        <w:rPr>
          <w:rFonts w:cs="Arial"/>
          <w:b/>
          <w:color w:val="000000"/>
        </w:rPr>
        <w:t>SO 01 - Odlehčovací komora OK0A</w:t>
      </w:r>
    </w:p>
    <w:p w:rsidR="0009729F" w:rsidRDefault="0009729F" w:rsidP="001A5BC5">
      <w:pPr>
        <w:spacing w:before="120"/>
      </w:pPr>
      <w:r>
        <w:t>V rámci navrhovaného SO bude realizované</w:t>
      </w:r>
      <w:r w:rsidR="001A5BC5">
        <w:t xml:space="preserve"> </w:t>
      </w:r>
      <w:r>
        <w:t xml:space="preserve">doplnění hrubých česlí ručně stíraných </w:t>
      </w:r>
      <w:r w:rsidR="001A5BC5">
        <w:t xml:space="preserve">(mříže) </w:t>
      </w:r>
      <w:r>
        <w:t>ve stávající OK0A (SO 01) – tyto česle budou sloužit k ochraně toku a nového objektu PČS před plovoucími látkami a současně k ochraně tabulového uzávěru v novém objektu PČS před poškozením těžkými předměty.</w:t>
      </w:r>
    </w:p>
    <w:p w:rsidR="0009729F" w:rsidRPr="0009729F" w:rsidRDefault="0009729F" w:rsidP="0009729F">
      <w:pPr>
        <w:spacing w:before="120"/>
        <w:rPr>
          <w:rFonts w:cs="Arial"/>
          <w:color w:val="000000"/>
        </w:rPr>
      </w:pPr>
      <w:r w:rsidRPr="0009729F">
        <w:rPr>
          <w:rFonts w:cs="Arial"/>
          <w:color w:val="000000"/>
        </w:rPr>
        <w:t>Tyto česle budou instalované pouze přes stávající poklop OK0A a přes odlehčovací stoku. Výkopy pro tento objekt nejsou navrhované.</w:t>
      </w:r>
    </w:p>
    <w:p w:rsidR="001A5BC5" w:rsidRDefault="001A5BC5" w:rsidP="001A5BC5">
      <w:pPr>
        <w:spacing w:before="120"/>
      </w:pPr>
      <w:r>
        <w:t>Doprava česlí na místo osazení: odlehčovací stokou OS (DN1400) z místa výkopu pro SO 02 (povodňová čerpací stanice). Pro přístup a svařovací práce bude využitý stávající revizní vstup (DN600) OK0A. Před zahájením montáže musí být prostor OK0A řádně odvětraný, aby nemohlo dojít k výbuchu z důvodu nahromaděných plynů z kanalizace.</w:t>
      </w:r>
    </w:p>
    <w:p w:rsidR="00621494" w:rsidRDefault="00621494" w:rsidP="00621494">
      <w:pPr>
        <w:pStyle w:val="Odstavecseseznamem"/>
        <w:spacing w:before="120"/>
        <w:ind w:left="0"/>
        <w:contextualSpacing w:val="0"/>
        <w:rPr>
          <w:b/>
          <w:highlight w:val="yellow"/>
        </w:rPr>
      </w:pPr>
    </w:p>
    <w:p w:rsidR="00621494" w:rsidRPr="00621494" w:rsidRDefault="00621494" w:rsidP="00621494">
      <w:pPr>
        <w:spacing w:before="120"/>
        <w:rPr>
          <w:rFonts w:cs="Arial"/>
          <w:b/>
          <w:color w:val="000000"/>
        </w:rPr>
      </w:pPr>
      <w:r w:rsidRPr="00621494">
        <w:rPr>
          <w:rFonts w:cs="Arial"/>
          <w:b/>
          <w:color w:val="000000"/>
        </w:rPr>
        <w:t>SO 02 - Povodňová čerpací stanice (PČS)</w:t>
      </w:r>
    </w:p>
    <w:p w:rsidR="0009729F" w:rsidRPr="0009729F" w:rsidRDefault="0009729F" w:rsidP="001A5BC5">
      <w:pPr>
        <w:tabs>
          <w:tab w:val="num" w:pos="794"/>
        </w:tabs>
        <w:spacing w:before="120"/>
      </w:pPr>
      <w:r>
        <w:t>V rámci navrhovaného SO bude realizovan</w:t>
      </w:r>
      <w:r w:rsidR="001A5BC5">
        <w:t xml:space="preserve">á </w:t>
      </w:r>
      <w:r w:rsidRPr="0009729F">
        <w:t>povodňová čerpací stanice PČS (SO 02) na stáv. odlehčovací stoce, která bude sloužit pro přečerpávání odlehčovaných odpadních vod za vysokých vodních stavů v Bečvě. Provoz PČS bude vázaný na uzavření instalovaného tabulového uzávěru DN1400 se signalizací polohy – ovládání uzávěru automaticky podle hladiny v MŠ (povely z řídícího systému ČOV) nebo ručně. V PČS budou v rámci PS 01 pro čerpání odlehčovaných vod osazena čerpadla s frekvenčním měničem v sestavě 3+1 rezerva (každé o výkonu 470 l/s) - montáž a demontáž čerpadel autojeřábem ustaveným na nové přilehlé zpevněné ploše (SO 04). Výtlaky z čerpadel budou vyústěny nad hladinu návrhové hladiny Q</w:t>
      </w:r>
      <w:r w:rsidRPr="0009729F">
        <w:rPr>
          <w:vertAlign w:val="subscript"/>
        </w:rPr>
        <w:t>50</w:t>
      </w:r>
      <w:r w:rsidRPr="0009729F">
        <w:t xml:space="preserve"> v Bečvě – v prostoru před tabulovým uzávěrem. Pro dočerpání objemu akumulačního prostoru PČS po opětovném otevření tabulového uzávěru bude v PČS osazeno 1 kalové ponorné čerpadlo o výkonu 10 l/s – montáž a demontáž přenosným jeřábkem umístěným na ČSMO (SO 05). Spínání a vypínání všech osazených čerpadel podle hladiny v akumulačním prostoru PČS – měřeno v PČS novým ultrazvukem (PS 02). Údaje o naměřených hodnotách hladiny v PČS budou přenášeny do řídícího systému ČOV (PS 02). Pro napájení PČS bude vedle stávající trafostanice postavený mobilní motorgenerátor a provedeny nové kabelové trasy (vše PS 02) – na zpevněné ploše (SO 04).</w:t>
      </w:r>
    </w:p>
    <w:p w:rsidR="00534B4B" w:rsidRPr="00DC0E0F" w:rsidRDefault="00DC0E0F" w:rsidP="00621494">
      <w:pPr>
        <w:pStyle w:val="Odstavecseseznamem"/>
        <w:spacing w:before="120"/>
        <w:ind w:left="0"/>
        <w:contextualSpacing w:val="0"/>
      </w:pPr>
      <w:r w:rsidRPr="00DC0E0F">
        <w:t>Při zakládání PČS bude hladina podzemní vody snižovaná ve výkopu čerpáním ze dna výkopu – čerpání do odlehčovací stoky (Š2). Velikost přítoku do stavební jámy bude před zahájením výkopů snížená injektáží podloží PUR pěnou.</w:t>
      </w:r>
      <w:r w:rsidR="007E56DF">
        <w:t xml:space="preserve"> </w:t>
      </w:r>
      <w:r w:rsidR="00534B4B">
        <w:t>Přes toto opatření se doporučuje realizace SO při nízkých vodních stavech v korytě Bečvy.</w:t>
      </w:r>
    </w:p>
    <w:p w:rsidR="00DC0E0F" w:rsidRDefault="00DC0E0F" w:rsidP="00621494">
      <w:pPr>
        <w:pStyle w:val="Odstavecseseznamem"/>
        <w:spacing w:before="120"/>
        <w:ind w:left="0"/>
        <w:contextualSpacing w:val="0"/>
        <w:rPr>
          <w:lang w:eastAsia="sv-SE"/>
        </w:rPr>
      </w:pPr>
      <w:r w:rsidRPr="00DC0E0F">
        <w:t xml:space="preserve">Pro převádění odpadních vod odlehčovaných v OK0A bude při realizaci PČS do stávajícího profilu odlehčovací stoky DN1400 dočasně vloženo ocelové potrubí </w:t>
      </w:r>
      <w:r w:rsidRPr="00DC0E0F">
        <w:rPr>
          <w:lang w:eastAsia="sv-SE"/>
        </w:rPr>
        <w:t>914x5 mm.</w:t>
      </w:r>
    </w:p>
    <w:p w:rsidR="00197B12" w:rsidRDefault="00197B12" w:rsidP="00621494">
      <w:pPr>
        <w:pStyle w:val="Odstavecseseznamem"/>
        <w:spacing w:before="120"/>
        <w:ind w:left="0"/>
        <w:contextualSpacing w:val="0"/>
        <w:rPr>
          <w:lang w:eastAsia="sv-SE"/>
        </w:rPr>
      </w:pPr>
      <w:r>
        <w:rPr>
          <w:lang w:eastAsia="sv-SE"/>
        </w:rPr>
        <w:t>Provoz ČOV nebude během realizace tohoto SO nijak omezovaný – průtok přes ČOV: 35-</w:t>
      </w:r>
      <w:r w:rsidR="00C048DC">
        <w:rPr>
          <w:lang w:eastAsia="sv-SE"/>
        </w:rPr>
        <w:t>34</w:t>
      </w:r>
      <w:r>
        <w:rPr>
          <w:lang w:eastAsia="sv-SE"/>
        </w:rPr>
        <w:t>5 l/s</w:t>
      </w:r>
      <w:r w:rsidR="00C048DC">
        <w:rPr>
          <w:lang w:eastAsia="sv-SE"/>
        </w:rPr>
        <w:t>, vyšší průtoky budou odlehčované v OK0A (0-1.135 l/s)</w:t>
      </w:r>
      <w:r>
        <w:rPr>
          <w:lang w:eastAsia="sv-SE"/>
        </w:rPr>
        <w:t>.</w:t>
      </w:r>
    </w:p>
    <w:p w:rsidR="00920FC8" w:rsidRDefault="00920FC8" w:rsidP="00920FC8">
      <w:pPr>
        <w:spacing w:before="120"/>
      </w:pPr>
      <w:r>
        <w:t>Před zahájením realizace SO 02 bude provedena demontáž stá</w:t>
      </w:r>
      <w:r w:rsidR="001407B4">
        <w:t>vajícího oplocení v délce cca 25</w:t>
      </w:r>
      <w:r>
        <w:t>,</w:t>
      </w:r>
      <w:r w:rsidR="001407B4">
        <w:t>9</w:t>
      </w:r>
      <w:r>
        <w:t xml:space="preserve"> m. Jedná se o oplocení z drátěného pletiva na betonových sloupcích osazených v bet- patkách.</w:t>
      </w:r>
    </w:p>
    <w:p w:rsidR="00920FC8" w:rsidRDefault="00920FC8" w:rsidP="00920FC8">
      <w:pPr>
        <w:spacing w:before="120"/>
      </w:pPr>
      <w:r>
        <w:t>Toto oplocení bude na dobu stavby PČS nahrazen</w:t>
      </w:r>
      <w:bookmarkStart w:id="44" w:name="_GoBack"/>
      <w:bookmarkEnd w:id="44"/>
      <w:r>
        <w:t xml:space="preserve">o dočasným oplocením s bránou, které bude ustaveno na hranici staveniště – délka tohoto oplocení 43 m, šířka dočasné brány 6 m. Brána bude provedena jako dvoukřídlová ocelová uzamykatelná. Oplocení bude provedeno z poplastovaného pletiva výšky 1,6 m, na ocelových sloupcích v betonových patkách, nad pletivem bude provedený v 1 řadě ostnatý drát. </w:t>
      </w:r>
    </w:p>
    <w:p w:rsidR="004E696A" w:rsidRDefault="004E696A" w:rsidP="00920FC8">
      <w:pPr>
        <w:spacing w:before="120"/>
      </w:pPr>
      <w:r>
        <w:lastRenderedPageBreak/>
        <w:t>Příjezd na staveniště PČS kříží stávající nadzemní vedení VN. V jeho ochranném pásmu bude částečně probíhat i založení PČS</w:t>
      </w:r>
      <w:r w:rsidR="007E56DF">
        <w:t>, zhotovitel stavby musí dodržet podmínky pro realizaci stavby dané provozovatelem VN linky – ČEZ distribuce a.s.</w:t>
      </w:r>
    </w:p>
    <w:p w:rsidR="007E56DF" w:rsidRDefault="007E56DF" w:rsidP="00920FC8">
      <w:pPr>
        <w:spacing w:before="120"/>
      </w:pPr>
      <w:r>
        <w:t>Mechanizace zhotovitele stavby bude při zarážení Larsen ustavena mimo ochranné pásmo VN linky. Larseny v rozsahu ochranného pásma budou po dokončení stavebních konstrukí ponechané v terénu – nebudou vytahované.</w:t>
      </w:r>
    </w:p>
    <w:p w:rsidR="007E56DF" w:rsidRDefault="007E56DF" w:rsidP="00920FC8">
      <w:pPr>
        <w:spacing w:before="120"/>
      </w:pPr>
      <w:r>
        <w:t>Stejně budou v terénu ponechané i Larseny na straně přiléhající k provozní budově.</w:t>
      </w:r>
    </w:p>
    <w:p w:rsidR="008548D6" w:rsidRPr="00EF6426" w:rsidRDefault="008548D6" w:rsidP="008548D6">
      <w:pPr>
        <w:spacing w:before="120"/>
        <w:rPr>
          <w:b/>
          <w:lang w:eastAsia="sv-SE"/>
        </w:rPr>
      </w:pPr>
      <w:r w:rsidRPr="00EF6426">
        <w:rPr>
          <w:b/>
          <w:lang w:eastAsia="sv-SE"/>
        </w:rPr>
        <w:t xml:space="preserve">Práce související se zarážením Larsen v ochranném pásmu VN budou oznámeny provozovateli vzdušného vedení VN (ČEZ distribuce a.s.) min. 14 dní před zahájením prací. </w:t>
      </w:r>
    </w:p>
    <w:p w:rsidR="00621494" w:rsidRDefault="00621494" w:rsidP="00621494">
      <w:pPr>
        <w:pStyle w:val="Odstavecseseznamem"/>
        <w:spacing w:before="120"/>
        <w:ind w:left="0"/>
        <w:contextualSpacing w:val="0"/>
        <w:rPr>
          <w:b/>
          <w:highlight w:val="yellow"/>
        </w:rPr>
      </w:pPr>
    </w:p>
    <w:p w:rsidR="00621494" w:rsidRPr="00621494" w:rsidRDefault="00621494" w:rsidP="00621494">
      <w:pPr>
        <w:pStyle w:val="Zkladntext"/>
        <w:spacing w:before="120" w:after="0"/>
        <w:jc w:val="both"/>
        <w:rPr>
          <w:rFonts w:cs="Arial"/>
          <w:b/>
          <w:sz w:val="22"/>
          <w:szCs w:val="22"/>
        </w:rPr>
      </w:pPr>
      <w:r w:rsidRPr="00621494">
        <w:rPr>
          <w:rFonts w:cs="Arial"/>
          <w:b/>
          <w:sz w:val="22"/>
          <w:szCs w:val="22"/>
        </w:rPr>
        <w:t xml:space="preserve">SO 03 </w:t>
      </w:r>
      <w:r>
        <w:rPr>
          <w:rFonts w:cs="Arial"/>
          <w:b/>
          <w:sz w:val="22"/>
          <w:szCs w:val="22"/>
        </w:rPr>
        <w:t xml:space="preserve">- </w:t>
      </w:r>
      <w:r w:rsidRPr="00621494">
        <w:rPr>
          <w:rFonts w:cs="Arial"/>
          <w:b/>
          <w:sz w:val="22"/>
          <w:szCs w:val="22"/>
        </w:rPr>
        <w:t>Měrná šachta (MŠ)</w:t>
      </w:r>
    </w:p>
    <w:p w:rsidR="0009729F" w:rsidRDefault="0009729F" w:rsidP="0009729F">
      <w:pPr>
        <w:spacing w:before="120"/>
      </w:pPr>
      <w:r>
        <w:t>V rámci navrhovaného SO bude realizovan</w:t>
      </w:r>
      <w:r w:rsidR="0060376F">
        <w:t xml:space="preserve">ý objekt </w:t>
      </w:r>
      <w:r w:rsidRPr="00552B53">
        <w:t>měrn</w:t>
      </w:r>
      <w:r w:rsidR="0060376F">
        <w:t>é</w:t>
      </w:r>
      <w:r w:rsidRPr="00552B53">
        <w:t xml:space="preserve"> šacht</w:t>
      </w:r>
      <w:r w:rsidR="0060376F">
        <w:t>y</w:t>
      </w:r>
      <w:r w:rsidRPr="00552B53">
        <w:t xml:space="preserve"> MŠ </w:t>
      </w:r>
      <w:r>
        <w:t>na stávajícím odtoku z ČOV</w:t>
      </w:r>
      <w:r w:rsidRPr="00552B53">
        <w:t xml:space="preserve">. </w:t>
      </w:r>
      <w:r>
        <w:t xml:space="preserve">V této šachtě bude měřena hladina úrovně hladiny v Bečvě – jedná se o princip spojených nádob – hladina Bečvy nastupuje současně do odlehčovací stoky a do odtoku z ČOV. </w:t>
      </w:r>
    </w:p>
    <w:p w:rsidR="0009729F" w:rsidRDefault="0009729F" w:rsidP="0009729F">
      <w:pPr>
        <w:spacing w:before="120"/>
      </w:pPr>
      <w:r>
        <w:t>V měrné šachtě bude hladina vody v šachtě měřena novou ultrazvukovou sondou. Spodní hrana měření (225,00) bude nastavena nad úrovní max. odtoku z ČOV při „prázdné Bečvě“. Údaje o naměřených hodnotách hladiny Bečvy budou přenášeny do řídícího systému ČOV (PS 02). V šachtě bude pro vizuální kontrolu osazena vodočetná lať s vyznačením absolutních nadmořských výšek.</w:t>
      </w:r>
    </w:p>
    <w:p w:rsidR="0060376F" w:rsidRPr="007D0476" w:rsidRDefault="0060376F" w:rsidP="0060376F">
      <w:pPr>
        <w:pStyle w:val="Odstavecseseznamem"/>
        <w:spacing w:before="120"/>
        <w:ind w:left="0"/>
        <w:contextualSpacing w:val="0"/>
      </w:pPr>
      <w:r w:rsidRPr="007D0476">
        <w:t xml:space="preserve">Při zakládání </w:t>
      </w:r>
      <w:r w:rsidR="007D0476" w:rsidRPr="007D0476">
        <w:t>MŠ</w:t>
      </w:r>
      <w:r w:rsidRPr="007D0476">
        <w:t xml:space="preserve"> bude hladina podzemní vody snižovaná ve výkopu čerpáním ze dna výkopu – čerpání do odlehčovací stoky (Š</w:t>
      </w:r>
      <w:r w:rsidR="007D0476" w:rsidRPr="007D0476">
        <w:t>3</w:t>
      </w:r>
      <w:r w:rsidRPr="007D0476">
        <w:t>). Velikost přítoku do stavební jámy bude před zahájením výkopů snížená injektáží podloží PUR pěnou. Přes toto opatření se doporučuje realizace SO při nízkých vodních stavech v korytě Bečvy.</w:t>
      </w:r>
    </w:p>
    <w:p w:rsidR="0060376F" w:rsidRPr="007D0476" w:rsidRDefault="0060376F" w:rsidP="0060376F">
      <w:pPr>
        <w:pStyle w:val="Odstavecseseznamem"/>
        <w:spacing w:before="120"/>
        <w:ind w:left="0"/>
        <w:contextualSpacing w:val="0"/>
        <w:rPr>
          <w:lang w:eastAsia="sv-SE"/>
        </w:rPr>
      </w:pPr>
      <w:r w:rsidRPr="007D0476">
        <w:t xml:space="preserve">Pro převádění </w:t>
      </w:r>
      <w:r w:rsidR="007D0476" w:rsidRPr="007D0476">
        <w:t xml:space="preserve">vyčištěných </w:t>
      </w:r>
      <w:r w:rsidRPr="007D0476">
        <w:t xml:space="preserve">odpadních vod </w:t>
      </w:r>
      <w:r w:rsidR="007D0476" w:rsidRPr="007D0476">
        <w:t>z ČOV</w:t>
      </w:r>
      <w:r w:rsidRPr="007D0476">
        <w:t xml:space="preserve"> bude při realizaci </w:t>
      </w:r>
      <w:r w:rsidR="007D0476" w:rsidRPr="007D0476">
        <w:t xml:space="preserve">MŠ </w:t>
      </w:r>
      <w:r w:rsidRPr="007D0476">
        <w:t>do stávajícího profilu od</w:t>
      </w:r>
      <w:r w:rsidR="007D0476" w:rsidRPr="007D0476">
        <w:t xml:space="preserve">toku z ČOV </w:t>
      </w:r>
      <w:r w:rsidRPr="007D0476">
        <w:t>DN</w:t>
      </w:r>
      <w:r w:rsidR="007D0476" w:rsidRPr="007D0476">
        <w:t>5</w:t>
      </w:r>
      <w:r w:rsidRPr="007D0476">
        <w:t xml:space="preserve">00 dočasně vloženo </w:t>
      </w:r>
      <w:r w:rsidR="007D0476" w:rsidRPr="007D0476">
        <w:rPr>
          <w:lang w:eastAsia="sv-SE"/>
        </w:rPr>
        <w:t>potrubí PVC DN</w:t>
      </w:r>
      <w:r w:rsidR="007D0476">
        <w:rPr>
          <w:lang w:eastAsia="sv-SE"/>
        </w:rPr>
        <w:t>300.</w:t>
      </w:r>
    </w:p>
    <w:p w:rsidR="00A15711" w:rsidRPr="00A15711" w:rsidRDefault="0060376F" w:rsidP="0060376F">
      <w:pPr>
        <w:pStyle w:val="Odstavecseseznamem"/>
        <w:spacing w:before="120"/>
        <w:ind w:left="0"/>
        <w:contextualSpacing w:val="0"/>
        <w:rPr>
          <w:lang w:eastAsia="sv-SE"/>
        </w:rPr>
      </w:pPr>
      <w:r w:rsidRPr="00A15711">
        <w:rPr>
          <w:lang w:eastAsia="sv-SE"/>
        </w:rPr>
        <w:t xml:space="preserve">Provoz ČOV bude </w:t>
      </w:r>
      <w:r w:rsidR="00D375ED">
        <w:rPr>
          <w:lang w:eastAsia="sv-SE"/>
        </w:rPr>
        <w:t xml:space="preserve">provozovatelem ČOV </w:t>
      </w:r>
      <w:r w:rsidRPr="00A15711">
        <w:rPr>
          <w:lang w:eastAsia="sv-SE"/>
        </w:rPr>
        <w:t>během realizace tohoto SO omez</w:t>
      </w:r>
      <w:r w:rsidR="00A15711" w:rsidRPr="00A15711">
        <w:rPr>
          <w:lang w:eastAsia="sv-SE"/>
        </w:rPr>
        <w:t>ený pouze na průtok bezdeštných odpadních vod – ve vstupní čerpací stanici bude blokovaný chod čerpadla na dešťovou zdrž (140 l/s), tzn. přes ČOV bude převáděno pouze 35-105 l/s, větší průtoky budou odlehčované v OK0A do odlehčovací stoky</w:t>
      </w:r>
      <w:r w:rsidR="00A15711">
        <w:rPr>
          <w:lang w:eastAsia="sv-SE"/>
        </w:rPr>
        <w:t xml:space="preserve"> (0-1.240 l/s)</w:t>
      </w:r>
      <w:r w:rsidR="00A15711" w:rsidRPr="00A15711">
        <w:rPr>
          <w:lang w:eastAsia="sv-SE"/>
        </w:rPr>
        <w:t>.</w:t>
      </w:r>
    </w:p>
    <w:p w:rsidR="00824A74" w:rsidRDefault="00824A74" w:rsidP="0060376F">
      <w:pPr>
        <w:spacing w:before="120"/>
      </w:pPr>
      <w:r w:rsidRPr="00824A74">
        <w:t>Před zahájením realizace SO 03</w:t>
      </w:r>
      <w:r w:rsidR="0060376F" w:rsidRPr="00824A74">
        <w:t xml:space="preserve"> bude provedena demontáž stávající</w:t>
      </w:r>
      <w:r w:rsidRPr="00824A74">
        <w:t xml:space="preserve"> garáže u dešťové zdrže – po odpojení a demontáži stávajícího stavebního rozvaděče.</w:t>
      </w:r>
      <w:r>
        <w:t xml:space="preserve"> Vybourání stávajícího základu, jeho obnova  a znovuosazení garáže bude provedeno v rámci SO 05.</w:t>
      </w:r>
    </w:p>
    <w:p w:rsidR="00824A74" w:rsidRPr="00824A74" w:rsidRDefault="00824A74" w:rsidP="0060376F">
      <w:pPr>
        <w:spacing w:before="120"/>
      </w:pPr>
      <w:r w:rsidRPr="00824A74">
        <w:t>Před zahájením realizace SO 05 bude ručně kopanou sondou ověřena poloha zemnícího drátu USN.</w:t>
      </w:r>
    </w:p>
    <w:p w:rsidR="00621494" w:rsidRDefault="00621494" w:rsidP="00621494">
      <w:pPr>
        <w:pStyle w:val="Zkladntext"/>
        <w:spacing w:before="120" w:after="0"/>
        <w:jc w:val="both"/>
        <w:rPr>
          <w:rFonts w:cs="Arial"/>
          <w:sz w:val="22"/>
          <w:szCs w:val="22"/>
        </w:rPr>
      </w:pPr>
    </w:p>
    <w:p w:rsidR="00621494" w:rsidRPr="00621494" w:rsidRDefault="00621494" w:rsidP="00621494">
      <w:pPr>
        <w:pStyle w:val="Zkladntext"/>
        <w:spacing w:before="120" w:after="0"/>
        <w:jc w:val="both"/>
        <w:rPr>
          <w:rFonts w:cs="Arial"/>
          <w:b/>
          <w:sz w:val="22"/>
          <w:szCs w:val="22"/>
        </w:rPr>
      </w:pPr>
      <w:r w:rsidRPr="00621494">
        <w:rPr>
          <w:rFonts w:cs="Arial"/>
          <w:b/>
          <w:sz w:val="22"/>
          <w:szCs w:val="22"/>
        </w:rPr>
        <w:t>SO 04</w:t>
      </w:r>
      <w:r>
        <w:rPr>
          <w:rFonts w:cs="Arial"/>
          <w:b/>
          <w:sz w:val="22"/>
          <w:szCs w:val="22"/>
        </w:rPr>
        <w:t xml:space="preserve"> - </w:t>
      </w:r>
      <w:r w:rsidRPr="00621494">
        <w:rPr>
          <w:rFonts w:cs="Arial"/>
          <w:b/>
          <w:sz w:val="22"/>
          <w:szCs w:val="22"/>
        </w:rPr>
        <w:t>Zpevněné plochy</w:t>
      </w:r>
    </w:p>
    <w:p w:rsidR="0009729F" w:rsidRDefault="0009729F" w:rsidP="0009729F">
      <w:pPr>
        <w:spacing w:before="120"/>
      </w:pPr>
      <w:r>
        <w:t>V rámci navrhovaného SO bude realizované</w:t>
      </w:r>
      <w:r w:rsidR="00D375ED">
        <w:t xml:space="preserve"> rozšíření stávajících zpevněných ploch a chodníků v rozsahu podle PD.</w:t>
      </w:r>
    </w:p>
    <w:p w:rsidR="0060376F" w:rsidRDefault="00D375ED" w:rsidP="0060376F">
      <w:pPr>
        <w:spacing w:before="120"/>
      </w:pPr>
      <w:r w:rsidRPr="00D375ED">
        <w:t>Zp</w:t>
      </w:r>
      <w:r w:rsidR="00F75DBC">
        <w:t>evněná</w:t>
      </w:r>
      <w:r w:rsidRPr="00D375ED">
        <w:t xml:space="preserve"> plocha u PČS bude částečně prováděna v ochranném pásmu </w:t>
      </w:r>
      <w:r w:rsidR="0060376F" w:rsidRPr="00D375ED">
        <w:t>stávající</w:t>
      </w:r>
      <w:r w:rsidRPr="00D375ED">
        <w:t>ho</w:t>
      </w:r>
      <w:r w:rsidR="0060376F" w:rsidRPr="00D375ED">
        <w:t xml:space="preserve"> nadzemní</w:t>
      </w:r>
      <w:r w:rsidRPr="00D375ED">
        <w:t>ho</w:t>
      </w:r>
      <w:r w:rsidR="0060376F" w:rsidRPr="00D375ED">
        <w:t xml:space="preserve"> vedení VN. </w:t>
      </w:r>
      <w:r w:rsidRPr="00D375ED">
        <w:t xml:space="preserve">Při realizaci stavby v tomto </w:t>
      </w:r>
      <w:r w:rsidR="0060376F" w:rsidRPr="00D375ED">
        <w:t xml:space="preserve">ochranném pásmu </w:t>
      </w:r>
      <w:r w:rsidRPr="00D375ED">
        <w:t xml:space="preserve">musí </w:t>
      </w:r>
      <w:r w:rsidR="0060376F" w:rsidRPr="00D375ED">
        <w:t>zhotovitel stavby dodržet podmínky pro realizaci stavby dané provozovatelem VN linky – ČEZ distribuce a.s.</w:t>
      </w:r>
    </w:p>
    <w:p w:rsidR="008548D6" w:rsidRPr="00EF6426" w:rsidRDefault="008548D6" w:rsidP="008548D6">
      <w:pPr>
        <w:spacing w:before="120"/>
        <w:rPr>
          <w:b/>
          <w:lang w:eastAsia="sv-SE"/>
        </w:rPr>
      </w:pPr>
      <w:r w:rsidRPr="00EF6426">
        <w:rPr>
          <w:b/>
          <w:lang w:eastAsia="sv-SE"/>
        </w:rPr>
        <w:t xml:space="preserve">Práce související </w:t>
      </w:r>
      <w:r>
        <w:rPr>
          <w:b/>
          <w:lang w:eastAsia="sv-SE"/>
        </w:rPr>
        <w:t>s realizací tohoto SO</w:t>
      </w:r>
      <w:r w:rsidRPr="00EF6426">
        <w:rPr>
          <w:b/>
          <w:lang w:eastAsia="sv-SE"/>
        </w:rPr>
        <w:t xml:space="preserve"> v ochranném pásmu VN budou oznámeny provozovateli vzdušného vedení VN (ČEZ distribuce a.s.) min. 14 dní před zahájením prací. </w:t>
      </w:r>
    </w:p>
    <w:p w:rsidR="008548D6" w:rsidRPr="00D375ED" w:rsidRDefault="008548D6" w:rsidP="0060376F">
      <w:pPr>
        <w:spacing w:before="120"/>
      </w:pPr>
    </w:p>
    <w:p w:rsidR="00621494" w:rsidRDefault="00621494" w:rsidP="00621494">
      <w:pPr>
        <w:pStyle w:val="Zkladntext"/>
        <w:spacing w:before="120" w:after="0"/>
        <w:jc w:val="both"/>
        <w:rPr>
          <w:rFonts w:cs="Arial"/>
          <w:sz w:val="22"/>
          <w:szCs w:val="22"/>
        </w:rPr>
      </w:pPr>
    </w:p>
    <w:p w:rsidR="00621494" w:rsidRPr="00621494" w:rsidRDefault="00621494" w:rsidP="00621494">
      <w:pPr>
        <w:pStyle w:val="Zkladntext"/>
        <w:spacing w:before="120" w:after="0"/>
        <w:jc w:val="both"/>
        <w:rPr>
          <w:rFonts w:cs="Arial"/>
          <w:b/>
          <w:sz w:val="22"/>
          <w:szCs w:val="22"/>
        </w:rPr>
      </w:pPr>
      <w:r w:rsidRPr="00621494">
        <w:rPr>
          <w:rFonts w:cs="Arial"/>
          <w:b/>
          <w:sz w:val="22"/>
          <w:szCs w:val="22"/>
        </w:rPr>
        <w:t>SO 05</w:t>
      </w:r>
      <w:r>
        <w:rPr>
          <w:rFonts w:cs="Arial"/>
          <w:b/>
          <w:sz w:val="22"/>
          <w:szCs w:val="22"/>
        </w:rPr>
        <w:t xml:space="preserve"> - </w:t>
      </w:r>
      <w:r w:rsidRPr="00621494">
        <w:rPr>
          <w:rFonts w:cs="Arial"/>
          <w:b/>
          <w:sz w:val="22"/>
          <w:szCs w:val="22"/>
        </w:rPr>
        <w:t>Ostatní objekty</w:t>
      </w:r>
    </w:p>
    <w:p w:rsidR="0009729F" w:rsidRDefault="0009729F" w:rsidP="0009729F">
      <w:pPr>
        <w:spacing w:before="120"/>
      </w:pPr>
      <w:r>
        <w:t>V rámci navrhovaného SO bud</w:t>
      </w:r>
      <w:r w:rsidR="00D375ED">
        <w:t>ou</w:t>
      </w:r>
      <w:r>
        <w:t xml:space="preserve"> realizované</w:t>
      </w:r>
      <w:r w:rsidR="00D375ED">
        <w:t xml:space="preserve"> tyto objekty</w:t>
      </w:r>
      <w:r>
        <w:t>:</w:t>
      </w:r>
    </w:p>
    <w:p w:rsidR="0009729F" w:rsidRDefault="0009729F" w:rsidP="0009729F">
      <w:pPr>
        <w:pStyle w:val="Odstavecseseznamem"/>
        <w:numPr>
          <w:ilvl w:val="1"/>
          <w:numId w:val="14"/>
        </w:numPr>
        <w:spacing w:before="120"/>
        <w:contextualSpacing w:val="0"/>
      </w:pPr>
      <w:r>
        <w:t>čerpací stanice ČSMO u stáv. měrného objektu (SO 05) bude sloužit k přečerpávání omezeného průtoku ČOV (35 l/s) po dosažení nastavené hladiny v MŠ. V ČSMO bude v rámci PS 01 pro čerpání vyčištěných odp. vod osazeno 1 čerpadlo s frekvenčním měničem o výkonu 35 l/s - montáž a demontáž přenosným jeřábkem. Spínání čerpadla podle hladiny v měrném objektu (nová ultrazvuková sonda v rámci PS02). Vypínání čerpadla podle jeho plovákového spínače (PS 02). Údaje o nově měřených hodnotách hladin v měrném objektu budou přenášeny do řídícího systému ČOV (PS 02). Pro napájení bude přivedený nový napájecí kabel (PS 02).</w:t>
      </w:r>
    </w:p>
    <w:p w:rsidR="0009729F" w:rsidRDefault="0009729F" w:rsidP="0009729F">
      <w:pPr>
        <w:pStyle w:val="Odstavecseseznamem"/>
        <w:numPr>
          <w:ilvl w:val="1"/>
          <w:numId w:val="14"/>
        </w:numPr>
        <w:spacing w:before="120"/>
        <w:contextualSpacing w:val="0"/>
      </w:pPr>
      <w:r>
        <w:t>výtlak DN200 z nově navržené ČSMO bude v rámci navrhované stavby zaústěný do navýšené stáv. šachty Š3 (SO 05). Šachta je navyšovaná z důvodu zaústění výtlaku nad hladinu návrhové hladiny Q</w:t>
      </w:r>
      <w:r w:rsidRPr="00373D7D">
        <w:rPr>
          <w:vertAlign w:val="subscript"/>
        </w:rPr>
        <w:t>50</w:t>
      </w:r>
      <w:r>
        <w:t xml:space="preserve"> v Bečvě. Poklop navýšené šachty je současně navržený nad úrovní nové PP hráze.</w:t>
      </w:r>
    </w:p>
    <w:p w:rsidR="0009729F" w:rsidRDefault="0009729F" w:rsidP="0009729F">
      <w:pPr>
        <w:pStyle w:val="Odstavecseseznamem"/>
        <w:numPr>
          <w:ilvl w:val="1"/>
          <w:numId w:val="14"/>
        </w:numPr>
        <w:spacing w:before="120"/>
        <w:contextualSpacing w:val="0"/>
      </w:pPr>
      <w:r>
        <w:t>z důvodu ochrany území ČOV před hladinou nastoupané Bečvy bude navýšený i vstupní komín a poklop stáv. šachty Š2 (SO 05).</w:t>
      </w:r>
    </w:p>
    <w:p w:rsidR="0009729F" w:rsidRDefault="0009729F" w:rsidP="0009729F">
      <w:pPr>
        <w:pStyle w:val="Odstavecseseznamem"/>
        <w:numPr>
          <w:ilvl w:val="1"/>
          <w:numId w:val="14"/>
        </w:numPr>
        <w:spacing w:before="120"/>
        <w:contextualSpacing w:val="0"/>
      </w:pPr>
      <w:r>
        <w:t>po dokončení stavby bude obnovený betonový základ pro ustavení prefabrikované garáže, která bude demontovaná před zahájením stavby SO 03 a SO 05.</w:t>
      </w:r>
    </w:p>
    <w:p w:rsidR="00621494" w:rsidRDefault="00621494" w:rsidP="00CC393C">
      <w:pPr>
        <w:pStyle w:val="Odstavecseseznamem"/>
        <w:spacing w:before="120"/>
        <w:ind w:left="0"/>
        <w:rPr>
          <w:b/>
          <w:highlight w:val="yellow"/>
        </w:rPr>
      </w:pPr>
    </w:p>
    <w:p w:rsidR="00FF3130" w:rsidRDefault="00FF3130" w:rsidP="00FF3130">
      <w:pPr>
        <w:pStyle w:val="Zkladntext"/>
        <w:spacing w:before="120" w:after="0"/>
        <w:jc w:val="both"/>
        <w:rPr>
          <w:rFonts w:cs="Arial"/>
        </w:rPr>
      </w:pPr>
      <w:r>
        <w:rPr>
          <w:rFonts w:cs="Arial"/>
        </w:rPr>
        <w:t>Při realizaci ČSMO - vrtaný otvor DN500 přes stěnu stáv. měrného objektu (tl. stěny 0,35 m), osazení nerezového prostupu přes stěnu, dotěsnění otvoru segmentovým těsněním a dočasné zaslepení potrubí DN400 budou provedené v době bezdeštných průtoků přes ČOV.</w:t>
      </w:r>
    </w:p>
    <w:p w:rsidR="0060376F" w:rsidRDefault="0060376F" w:rsidP="0060376F">
      <w:pPr>
        <w:pStyle w:val="Odstavecseseznamem"/>
        <w:spacing w:before="120"/>
        <w:ind w:left="0"/>
        <w:contextualSpacing w:val="0"/>
      </w:pPr>
      <w:r w:rsidRPr="00D375ED">
        <w:t>Při zakládání ČS</w:t>
      </w:r>
      <w:r w:rsidR="00D375ED" w:rsidRPr="00D375ED">
        <w:t>MO</w:t>
      </w:r>
      <w:r w:rsidRPr="00D375ED">
        <w:t xml:space="preserve"> bude hladina podzemní vody snižovaná ve výkopu čerpáním ze dna výkopu – čerpání do </w:t>
      </w:r>
      <w:r w:rsidR="00D375ED" w:rsidRPr="00D375ED">
        <w:t>sousedního měrného objektu (za měření průtoků)</w:t>
      </w:r>
      <w:r w:rsidRPr="00D375ED">
        <w:t xml:space="preserve">. </w:t>
      </w:r>
      <w:r w:rsidR="00D375ED" w:rsidRPr="00D375ED">
        <w:t>Realizace se</w:t>
      </w:r>
      <w:r w:rsidRPr="00D375ED">
        <w:t xml:space="preserve"> doporučuje při nízkých vodních stavech v korytě Bečvy.</w:t>
      </w:r>
    </w:p>
    <w:p w:rsidR="00FF3130" w:rsidRDefault="00C048DC" w:rsidP="0060376F">
      <w:pPr>
        <w:pStyle w:val="Odstavecseseznamem"/>
        <w:spacing w:before="120"/>
        <w:ind w:left="0"/>
        <w:contextualSpacing w:val="0"/>
      </w:pPr>
      <w:r>
        <w:t xml:space="preserve">Výtlak DN200 z nově navržené ČSMO bude provedený po dokončení měrné šachty MŠ. </w:t>
      </w:r>
    </w:p>
    <w:p w:rsidR="00FF3130" w:rsidRDefault="00FF3130" w:rsidP="0060376F">
      <w:pPr>
        <w:pStyle w:val="Odstavecseseznamem"/>
        <w:spacing w:before="120"/>
        <w:ind w:left="0"/>
        <w:contextualSpacing w:val="0"/>
      </w:pPr>
      <w:r>
        <w:t>Výšková úprava stávající šachty Š2 na odlehčovací stoce bude prováděna současně s realizací PČS (SO 02).</w:t>
      </w:r>
    </w:p>
    <w:p w:rsidR="00C048DC" w:rsidRDefault="00C048DC" w:rsidP="00C048DC">
      <w:pPr>
        <w:pStyle w:val="Odstavecseseznamem"/>
        <w:spacing w:before="120"/>
        <w:ind w:left="0"/>
        <w:contextualSpacing w:val="0"/>
      </w:pPr>
      <w:r>
        <w:t>Výšková úprava stávající šachty Š3 na odlehčovací stoce bude prováděna současně s realizací výtlaku z ČSMO DN200.</w:t>
      </w:r>
    </w:p>
    <w:p w:rsidR="00FF3130" w:rsidRDefault="00FF3130" w:rsidP="0060376F">
      <w:pPr>
        <w:pStyle w:val="Odstavecseseznamem"/>
        <w:spacing w:before="120"/>
        <w:ind w:left="0"/>
        <w:contextualSpacing w:val="0"/>
      </w:pPr>
      <w:r>
        <w:t>Obnova základové desky garáže a její zno</w:t>
      </w:r>
      <w:r w:rsidR="00C048DC">
        <w:t>v</w:t>
      </w:r>
      <w:r>
        <w:t>uosazení budou provedeny až dokončení ostatních podoobjektů SO 05.</w:t>
      </w:r>
    </w:p>
    <w:p w:rsidR="0060376F" w:rsidRPr="00C048DC" w:rsidRDefault="0060376F" w:rsidP="0060376F">
      <w:pPr>
        <w:pStyle w:val="Odstavecseseznamem"/>
        <w:spacing w:before="120"/>
        <w:ind w:left="0"/>
        <w:contextualSpacing w:val="0"/>
        <w:rPr>
          <w:lang w:eastAsia="sv-SE"/>
        </w:rPr>
      </w:pPr>
      <w:r w:rsidRPr="00C048DC">
        <w:rPr>
          <w:lang w:eastAsia="sv-SE"/>
        </w:rPr>
        <w:t xml:space="preserve">Provoz ČOV nebude během realizace </w:t>
      </w:r>
      <w:r w:rsidR="00C048DC" w:rsidRPr="00C048DC">
        <w:rPr>
          <w:lang w:eastAsia="sv-SE"/>
        </w:rPr>
        <w:t xml:space="preserve">jednotlivých podoobjektů </w:t>
      </w:r>
      <w:r w:rsidRPr="00C048DC">
        <w:rPr>
          <w:lang w:eastAsia="sv-SE"/>
        </w:rPr>
        <w:t>tohoto SO nijak omezovaný – průtok přes ČOV: 35-</w:t>
      </w:r>
      <w:r w:rsidR="00F75DBC">
        <w:rPr>
          <w:lang w:eastAsia="sv-SE"/>
        </w:rPr>
        <w:t>245 l/s, vyšší průtoky budou odlehčované v OK0A (0-1.135 l/s).</w:t>
      </w:r>
    </w:p>
    <w:p w:rsidR="00F75DBC" w:rsidRDefault="00F75DBC" w:rsidP="00F75DBC">
      <w:pPr>
        <w:spacing w:before="120"/>
      </w:pPr>
      <w:r w:rsidRPr="00824A74">
        <w:t>Před zahájením realizace SO 0</w:t>
      </w:r>
      <w:r>
        <w:t>5</w:t>
      </w:r>
      <w:r w:rsidRPr="00824A74">
        <w:t xml:space="preserve"> bude </w:t>
      </w:r>
      <w:r>
        <w:t xml:space="preserve">v rámci SO 03 </w:t>
      </w:r>
      <w:r w:rsidRPr="00824A74">
        <w:t>provedena demontáž stávající garáže u dešťové zdrže – po odpojení a demontáži stávajícího stavebního rozvaděče.</w:t>
      </w:r>
      <w:r>
        <w:t xml:space="preserve"> Vybourání stávajícího základu, jeho obnova  a znovuosazení garáže bude provedeno v rámci SO 05.</w:t>
      </w:r>
    </w:p>
    <w:p w:rsidR="00F75DBC" w:rsidRPr="00824A74" w:rsidRDefault="00F75DBC" w:rsidP="00F75DBC">
      <w:pPr>
        <w:spacing w:before="120"/>
      </w:pPr>
      <w:r w:rsidRPr="00824A74">
        <w:t xml:space="preserve">Před zahájením realizace SO 05 bude </w:t>
      </w:r>
      <w:r>
        <w:t xml:space="preserve">v rámci SO 03 </w:t>
      </w:r>
      <w:r w:rsidRPr="00824A74">
        <w:t>ručně kopanou sondou ověřena poloha zemnícího drátu USN.</w:t>
      </w:r>
    </w:p>
    <w:p w:rsidR="00621494" w:rsidRDefault="00621494" w:rsidP="00CC393C">
      <w:pPr>
        <w:pStyle w:val="Odstavecseseznamem"/>
        <w:spacing w:before="120"/>
        <w:ind w:left="0"/>
        <w:rPr>
          <w:b/>
          <w:highlight w:val="yellow"/>
        </w:rPr>
      </w:pPr>
    </w:p>
    <w:p w:rsidR="00F75DBC" w:rsidRPr="00CC393C" w:rsidRDefault="00F75DBC" w:rsidP="00F75DBC">
      <w:pPr>
        <w:pStyle w:val="Nadpis2"/>
        <w:keepNext/>
        <w:numPr>
          <w:ilvl w:val="0"/>
          <w:numId w:val="20"/>
        </w:numPr>
        <w:tabs>
          <w:tab w:val="left" w:pos="862"/>
        </w:tabs>
        <w:spacing w:before="240" w:after="240"/>
        <w:ind w:left="357" w:hanging="357"/>
        <w:jc w:val="both"/>
      </w:pPr>
      <w:bookmarkStart w:id="45" w:name="_Toc8825041"/>
      <w:r>
        <w:t>Obecné podmínky realizace stavby</w:t>
      </w:r>
      <w:bookmarkEnd w:id="45"/>
    </w:p>
    <w:p w:rsidR="008548D6" w:rsidRDefault="008548D6" w:rsidP="00F75DBC">
      <w:r>
        <w:t>Příjezdy na staveniště, zařízení staveniště, meziskládky a obvod staveniště jsou vyznačeny v příl. C.5.</w:t>
      </w:r>
    </w:p>
    <w:p w:rsidR="00F75DBC" w:rsidRDefault="00F75DBC" w:rsidP="00F75DBC">
      <w:r w:rsidRPr="00F75DBC">
        <w:lastRenderedPageBreak/>
        <w:t xml:space="preserve">Navrhovaná stavba </w:t>
      </w:r>
      <w:r>
        <w:t xml:space="preserve">bude realizovaná ve stávajícím provozovaném areálu ČOV Lipník nad Bečvou. Provozovatele kanalizace a ČOV je společnost Vodovody a kanalizace </w:t>
      </w:r>
      <w:r w:rsidR="008548D6">
        <w:t>Přerov, a.s.</w:t>
      </w:r>
    </w:p>
    <w:p w:rsidR="00FE3D1C" w:rsidRPr="00AB492A" w:rsidRDefault="00FE3D1C" w:rsidP="00FE3D1C">
      <w:pPr>
        <w:spacing w:before="120"/>
        <w:rPr>
          <w:b/>
        </w:rPr>
      </w:pPr>
      <w:r w:rsidRPr="00AB492A">
        <w:rPr>
          <w:b/>
        </w:rPr>
        <w:t xml:space="preserve">Pracovníci Zhotovitele stavby jsou povinní respektovat podmínky pohybu a práce v ochranných a bezpečnostních pásmech stávajících objektů ČOV (např. uskladňovacích a dosazovacích nádrží atd.). S těmito podmínkami musí být prokazatelně seznámeni provozovatelem ČOV před zahájením prací na staveništi. </w:t>
      </w:r>
    </w:p>
    <w:p w:rsidR="00FE3D1C" w:rsidRPr="00AB492A" w:rsidRDefault="00FE3D1C" w:rsidP="00FE3D1C">
      <w:pPr>
        <w:spacing w:before="120"/>
      </w:pPr>
      <w:r w:rsidRPr="00AB492A">
        <w:t xml:space="preserve">Před realizací prací ve stávajících provozech ČOV, ve kterých bude demontováno stávající strojní nebo elektro zařízení, musí být toto zařízení prokazatelně (min. zápisem ve stavebním deníku) vypnuto a odpojeno od napájení – toto bude provedeno provozovatelem ČOV a potrvzeno písemně (min. zápisem ve stavebním deníku). </w:t>
      </w:r>
    </w:p>
    <w:p w:rsidR="0008292A" w:rsidRPr="00AB492A" w:rsidRDefault="0008292A" w:rsidP="00FE3D1C">
      <w:pPr>
        <w:spacing w:before="120"/>
        <w:rPr>
          <w:b/>
        </w:rPr>
      </w:pPr>
      <w:r w:rsidRPr="00AB492A">
        <w:rPr>
          <w:b/>
        </w:rPr>
        <w:t>Pracovníkům Zhotovitele stavby ani jeho subdodavatelům není v žádném případě dovoleno zasahovat do chodu stávajících strojních a elektro zařízení v celém areálu stávající ČOV Lipník nad Bečvou, ani do stavebních objektů mimo rozsah navrhované stavby  !!!!</w:t>
      </w:r>
    </w:p>
    <w:p w:rsidR="0008292A" w:rsidRPr="00AB492A" w:rsidRDefault="0008292A" w:rsidP="00FE3D1C">
      <w:pPr>
        <w:spacing w:before="120"/>
        <w:rPr>
          <w:b/>
        </w:rPr>
      </w:pPr>
      <w:r w:rsidRPr="00AB492A">
        <w:rPr>
          <w:b/>
        </w:rPr>
        <w:t>Pohyb pracovníků Zhotovitele stavby a jeho subdodavatelů je povolený pouze v rozsahu staveniště, případně na plochách dohodnutých s provozovatelem ČOV Lipník nad Bečvou.</w:t>
      </w:r>
    </w:p>
    <w:p w:rsidR="00FE3D1C" w:rsidRPr="00AB492A" w:rsidRDefault="00FE3D1C" w:rsidP="00FE3D1C">
      <w:pPr>
        <w:spacing w:before="120"/>
      </w:pPr>
      <w:r w:rsidRPr="00AB492A">
        <w:t xml:space="preserve">Podmínky pro provádění stavby a požadavky na organizaci staveniště a provádění prací budou před zahájením stavby dohodnuty písemně mezi vybraným Zhotovitelem stavby a provozovatelem stávající ČOV </w:t>
      </w:r>
      <w:r>
        <w:t>Lipník nad Bečvou</w:t>
      </w:r>
      <w:r w:rsidRPr="00AB492A">
        <w:t>. Tyto podmínky zohlední i dohodnutý harmonogram stavby a postupnou realizaci jednotlivých SO a PS.</w:t>
      </w:r>
    </w:p>
    <w:p w:rsidR="008548D6" w:rsidRPr="0086376A" w:rsidRDefault="008548D6" w:rsidP="008548D6">
      <w:pPr>
        <w:spacing w:before="120"/>
      </w:pPr>
      <w:r w:rsidRPr="0086376A">
        <w:t xml:space="preserve">V rámci realizace navrhované stavby bude vybraným Zhotovitelem stavby </w:t>
      </w:r>
      <w:r>
        <w:t xml:space="preserve">na jeho náklady </w:t>
      </w:r>
      <w:r w:rsidRPr="0086376A">
        <w:t>zpracovaná následující dokumentace</w:t>
      </w:r>
      <w:r>
        <w:t xml:space="preserve"> nebo zajištěny následující činnosti </w:t>
      </w:r>
      <w:r w:rsidRPr="001658DE">
        <w:t>(v rozpočtu zahrnuto v ostatních a vedlejších nákladech)</w:t>
      </w:r>
      <w:r w:rsidRPr="0086376A">
        <w:t>:</w:t>
      </w:r>
    </w:p>
    <w:p w:rsidR="008548D6" w:rsidRPr="00CD5876" w:rsidRDefault="008548D6" w:rsidP="008548D6">
      <w:pPr>
        <w:pStyle w:val="Bntext"/>
        <w:numPr>
          <w:ilvl w:val="0"/>
          <w:numId w:val="22"/>
        </w:numPr>
        <w:spacing w:before="120" w:after="0"/>
      </w:pPr>
      <w:r w:rsidRPr="00CD5876">
        <w:rPr>
          <w:szCs w:val="20"/>
        </w:rPr>
        <w:t xml:space="preserve">před zahájením stavby zpracuje Zhotovitel na své náklady </w:t>
      </w:r>
      <w:r w:rsidRPr="00CD5876">
        <w:rPr>
          <w:b/>
          <w:szCs w:val="20"/>
        </w:rPr>
        <w:t xml:space="preserve">Harmonogram </w:t>
      </w:r>
      <w:r>
        <w:rPr>
          <w:b/>
          <w:szCs w:val="20"/>
        </w:rPr>
        <w:t xml:space="preserve">celé </w:t>
      </w:r>
      <w:r w:rsidRPr="00CD5876">
        <w:rPr>
          <w:b/>
          <w:szCs w:val="20"/>
        </w:rPr>
        <w:t>stavby</w:t>
      </w:r>
      <w:r w:rsidRPr="00CD5876">
        <w:rPr>
          <w:szCs w:val="20"/>
        </w:rPr>
        <w:t xml:space="preserve"> – odsouhlasený investorem stavby </w:t>
      </w:r>
      <w:r w:rsidRPr="0086376A">
        <w:t>(Povodí Moravy s.p.)</w:t>
      </w:r>
      <w:r>
        <w:t xml:space="preserve"> </w:t>
      </w:r>
      <w:r w:rsidRPr="00CD5876">
        <w:rPr>
          <w:szCs w:val="20"/>
        </w:rPr>
        <w:t xml:space="preserve">a </w:t>
      </w:r>
      <w:r w:rsidRPr="0086376A">
        <w:t>provozovatelem ČOV Lipník nad Bečvou (Vodovody a kanalizace Přerov, a.s.)</w:t>
      </w:r>
      <w:r>
        <w:t>.</w:t>
      </w:r>
    </w:p>
    <w:p w:rsidR="008548D6" w:rsidRPr="000031F1" w:rsidRDefault="008548D6" w:rsidP="008548D6">
      <w:pPr>
        <w:pStyle w:val="Odstavecseseznamem"/>
        <w:numPr>
          <w:ilvl w:val="0"/>
          <w:numId w:val="22"/>
        </w:numPr>
        <w:spacing w:before="120"/>
        <w:contextualSpacing w:val="0"/>
      </w:pPr>
      <w:r w:rsidRPr="0086376A">
        <w:rPr>
          <w:b/>
        </w:rPr>
        <w:t>Povodňový plán stavby</w:t>
      </w:r>
      <w:r w:rsidRPr="0086376A">
        <w:t xml:space="preserve"> – včetně projednání a schválení povodňového plánu stavby. se správcem toku (Povodí Moravy s.p.)</w:t>
      </w:r>
      <w:r>
        <w:t>,</w:t>
      </w:r>
      <w:r w:rsidRPr="0086376A">
        <w:t xml:space="preserve"> s provozovatelem ČOV Lipník nad Bečvou (Vodovody a kanalizace Přerov, a.s.) a příslušným vodoprávním úřadem, který vedl vodoprávní řízení (Městský  úřad Lipník nad Bečvou, Odbor životního prostředí). Povodňový plán bude </w:t>
      </w:r>
      <w:r w:rsidRPr="000031F1">
        <w:t>vypracován 5x v tištěné verzi a 2x v digitální verzi na CD.</w:t>
      </w:r>
    </w:p>
    <w:p w:rsidR="008548D6" w:rsidRPr="000031F1" w:rsidRDefault="008548D6" w:rsidP="008548D6">
      <w:pPr>
        <w:pStyle w:val="Odstavecseseznamem"/>
        <w:numPr>
          <w:ilvl w:val="0"/>
          <w:numId w:val="22"/>
        </w:numPr>
        <w:spacing w:before="120"/>
        <w:ind w:left="714" w:hanging="357"/>
        <w:contextualSpacing w:val="0"/>
      </w:pPr>
      <w:r w:rsidRPr="000031F1">
        <w:rPr>
          <w:b/>
        </w:rPr>
        <w:t>Havarijní plán stavby</w:t>
      </w:r>
      <w:r w:rsidRPr="000031F1">
        <w:t xml:space="preserve"> – včetně projednání a schválení havarijního plánu stavby se správcem toku (Povodí Moravy s.p.), s provozovatelem ČOV Lipník nad Bečvou (Vodovody a kanalizace Přerov, a.s.) a příslušným vodoprávním úřadem, který vedl vodoprávní řízení (</w:t>
      </w:r>
      <w:r w:rsidRPr="0086376A">
        <w:t>Městský  úřad Lipník nad Bečvou, Odbor životního prostředí</w:t>
      </w:r>
      <w:r w:rsidRPr="000031F1">
        <w:t>). Havarijní plán bude vypracován 5x v tištěné verzi a 2x v digitální verzi na CD.</w:t>
      </w:r>
    </w:p>
    <w:p w:rsidR="008548D6" w:rsidRDefault="008548D6" w:rsidP="008548D6">
      <w:pPr>
        <w:pStyle w:val="Bntext"/>
        <w:numPr>
          <w:ilvl w:val="0"/>
          <w:numId w:val="22"/>
        </w:numPr>
        <w:spacing w:before="120" w:after="0"/>
        <w:ind w:left="714" w:hanging="357"/>
        <w:rPr>
          <w:szCs w:val="20"/>
        </w:rPr>
      </w:pPr>
      <w:r w:rsidRPr="001658DE">
        <w:rPr>
          <w:b/>
          <w:szCs w:val="20"/>
        </w:rPr>
        <w:t>Pasport stávajících komunikací</w:t>
      </w:r>
      <w:r w:rsidRPr="001658DE">
        <w:rPr>
          <w:szCs w:val="20"/>
        </w:rPr>
        <w:t xml:space="preserve"> využívaných pro dopravu v rámci stavby (staveniště, skládky, meziskládky, ZS) a ploch v obvodu staveniště. Tento pasport bude písemně odsouhlasený </w:t>
      </w:r>
      <w:r>
        <w:rPr>
          <w:szCs w:val="20"/>
        </w:rPr>
        <w:t xml:space="preserve">provozovatelem ČOV </w:t>
      </w:r>
      <w:r w:rsidRPr="0086376A">
        <w:t>Lipník nad Bečvou (Vodovody a kanalizace Přerov, a.s.)</w:t>
      </w:r>
      <w:r>
        <w:t xml:space="preserve"> a příslušným odborem </w:t>
      </w:r>
      <w:r w:rsidRPr="0086376A">
        <w:t>Městsk</w:t>
      </w:r>
      <w:r>
        <w:t>ého</w:t>
      </w:r>
      <w:r w:rsidRPr="0086376A">
        <w:t>  úřad</w:t>
      </w:r>
      <w:r>
        <w:t>u</w:t>
      </w:r>
      <w:r w:rsidRPr="0086376A">
        <w:t xml:space="preserve"> Lipník nad Bečvou</w:t>
      </w:r>
      <w:r w:rsidRPr="001658DE">
        <w:rPr>
          <w:szCs w:val="20"/>
        </w:rPr>
        <w:t>.</w:t>
      </w:r>
    </w:p>
    <w:p w:rsidR="008548D6" w:rsidRPr="00CD5876" w:rsidRDefault="008548D6" w:rsidP="008548D6">
      <w:pPr>
        <w:pStyle w:val="Bntext"/>
        <w:numPr>
          <w:ilvl w:val="0"/>
          <w:numId w:val="22"/>
        </w:numPr>
        <w:spacing w:before="120" w:after="0"/>
        <w:ind w:left="714" w:hanging="357"/>
        <w:rPr>
          <w:szCs w:val="20"/>
        </w:rPr>
      </w:pPr>
      <w:r w:rsidRPr="00CD5876">
        <w:rPr>
          <w:szCs w:val="20"/>
        </w:rPr>
        <w:t xml:space="preserve">po končení stavby provede Zhotovitel na své náklady </w:t>
      </w:r>
      <w:r w:rsidRPr="00CD5876">
        <w:rPr>
          <w:b/>
          <w:szCs w:val="20"/>
        </w:rPr>
        <w:t>obnovu komunikací využívaných pro dopravu</w:t>
      </w:r>
      <w:r w:rsidRPr="00CD5876">
        <w:rPr>
          <w:szCs w:val="20"/>
        </w:rPr>
        <w:t xml:space="preserve"> v rámci stavby (staveniště, skládky, meziskládky, ZS) a ploch v obvodu staveniště tak, aby je předal jejích správcům min. ve stavu, v jakém byly před zahájením stavby. Převzetí komunikací a dotčených ploch bude po dokončení stavby písemně potvrzeno správci komunikací.</w:t>
      </w:r>
    </w:p>
    <w:p w:rsidR="008548D6" w:rsidRDefault="008548D6" w:rsidP="008548D6">
      <w:pPr>
        <w:pStyle w:val="Bntext"/>
        <w:numPr>
          <w:ilvl w:val="0"/>
          <w:numId w:val="22"/>
        </w:numPr>
        <w:spacing w:before="120" w:after="0"/>
        <w:ind w:left="714" w:hanging="357"/>
        <w:rPr>
          <w:szCs w:val="20"/>
        </w:rPr>
      </w:pPr>
      <w:r w:rsidRPr="00D125AC">
        <w:rPr>
          <w:b/>
          <w:szCs w:val="20"/>
        </w:rPr>
        <w:t>Pasport nemovitostí sousedících se stavbou</w:t>
      </w:r>
      <w:r w:rsidRPr="001658DE">
        <w:rPr>
          <w:szCs w:val="20"/>
        </w:rPr>
        <w:t xml:space="preserve"> – jedná se zejména o </w:t>
      </w:r>
      <w:r>
        <w:rPr>
          <w:szCs w:val="20"/>
        </w:rPr>
        <w:t xml:space="preserve">objekt provozní budovy, uskladňovací nádrže a garáže </w:t>
      </w:r>
      <w:r w:rsidRPr="001658DE">
        <w:rPr>
          <w:szCs w:val="20"/>
        </w:rPr>
        <w:t xml:space="preserve">– aby mohl v případě potřeby prokázat, že v průběhu stavby nedošlo k poškození uvedených staveb vlivem stavební činnosti. </w:t>
      </w:r>
      <w:r w:rsidRPr="001658DE">
        <w:rPr>
          <w:szCs w:val="20"/>
        </w:rPr>
        <w:lastRenderedPageBreak/>
        <w:t xml:space="preserve">Výsledky pasportu budou písemně potvrzeny </w:t>
      </w:r>
      <w:r>
        <w:rPr>
          <w:szCs w:val="20"/>
        </w:rPr>
        <w:t xml:space="preserve">provozovatelem ČOV </w:t>
      </w:r>
      <w:r w:rsidRPr="0086376A">
        <w:t>Lipník nad Bečvou (Vodovody a kanalizace Přerov, a.s.)</w:t>
      </w:r>
      <w:r w:rsidRPr="001658DE">
        <w:rPr>
          <w:szCs w:val="20"/>
        </w:rPr>
        <w:t xml:space="preserve">. </w:t>
      </w:r>
    </w:p>
    <w:p w:rsidR="008548D6" w:rsidRPr="00D125AC" w:rsidRDefault="008548D6" w:rsidP="008548D6">
      <w:pPr>
        <w:pStyle w:val="Bntext"/>
        <w:numPr>
          <w:ilvl w:val="0"/>
          <w:numId w:val="22"/>
        </w:numPr>
        <w:spacing w:before="120" w:after="0"/>
        <w:ind w:left="714" w:hanging="357"/>
        <w:rPr>
          <w:szCs w:val="20"/>
        </w:rPr>
      </w:pPr>
      <w:r w:rsidRPr="00D125AC">
        <w:rPr>
          <w:szCs w:val="20"/>
        </w:rPr>
        <w:t xml:space="preserve">před zahájením stavby zpracuje Zhotovitel na své náklady na základě provedeného Pasportu nemovitostí </w:t>
      </w:r>
      <w:r w:rsidRPr="00D125AC">
        <w:rPr>
          <w:b/>
          <w:szCs w:val="20"/>
        </w:rPr>
        <w:t>Plán monitoringu</w:t>
      </w:r>
      <w:r w:rsidRPr="00D125AC">
        <w:rPr>
          <w:szCs w:val="20"/>
        </w:rPr>
        <w:t xml:space="preserve"> těchto nemovitostí a na své náklady zajistí běhen stavby provádění tohoto Monitoringu po celou dobu stavby. V rámci Monitoringu zajistí Zhotovitel na své náklady účast odpovědného statika a geologa</w:t>
      </w:r>
      <w:r>
        <w:rPr>
          <w:szCs w:val="20"/>
        </w:rPr>
        <w:t xml:space="preserve"> po celou dobu realizace stavby.</w:t>
      </w:r>
    </w:p>
    <w:p w:rsidR="008548D6" w:rsidRDefault="008548D6" w:rsidP="008548D6">
      <w:pPr>
        <w:pStyle w:val="Odstavecseseznamem"/>
        <w:numPr>
          <w:ilvl w:val="0"/>
          <w:numId w:val="22"/>
        </w:numPr>
        <w:spacing w:before="120"/>
        <w:ind w:left="714" w:hanging="357"/>
        <w:contextualSpacing w:val="0"/>
      </w:pPr>
      <w:r w:rsidRPr="000031F1">
        <w:rPr>
          <w:b/>
        </w:rPr>
        <w:t>Projekt přechodného dopravního značení</w:t>
      </w:r>
      <w:r w:rsidRPr="000031F1">
        <w:t xml:space="preserve"> – včetně jeho projednání a schválení příslušnými orgány</w:t>
      </w:r>
      <w:r>
        <w:t xml:space="preserve"> (příslušný odbor dopravy a DI PČR)</w:t>
      </w:r>
      <w:r w:rsidRPr="000031F1">
        <w:t>. Projekt přechodného dopravního značení bude vypracován 5x v tištěné verzi a 2x v digitální verzi na CD.</w:t>
      </w:r>
      <w:r>
        <w:t xml:space="preserve"> </w:t>
      </w:r>
      <w:r w:rsidRPr="00CD5876">
        <w:t xml:space="preserve">Na své náklady provede Zhotovitel také </w:t>
      </w:r>
      <w:r w:rsidRPr="00CD5876">
        <w:rPr>
          <w:b/>
        </w:rPr>
        <w:t>osazení přechodného dopravního značení</w:t>
      </w:r>
      <w:r w:rsidRPr="00CD5876">
        <w:t xml:space="preserve"> podle tohoto schváleného Projektu</w:t>
      </w:r>
      <w:r>
        <w:t>.</w:t>
      </w:r>
    </w:p>
    <w:p w:rsidR="008548D6" w:rsidRDefault="008548D6" w:rsidP="008548D6">
      <w:pPr>
        <w:pStyle w:val="Bntext"/>
        <w:numPr>
          <w:ilvl w:val="0"/>
          <w:numId w:val="22"/>
        </w:numPr>
        <w:spacing w:before="120" w:after="0"/>
        <w:ind w:left="714" w:hanging="357"/>
        <w:rPr>
          <w:szCs w:val="20"/>
        </w:rPr>
      </w:pPr>
      <w:r w:rsidRPr="003B1995">
        <w:rPr>
          <w:szCs w:val="20"/>
        </w:rPr>
        <w:t xml:space="preserve">před zahájením a dokončení stavby zajistí Zhotovitel na své náklady </w:t>
      </w:r>
      <w:r w:rsidRPr="003B1995">
        <w:rPr>
          <w:b/>
          <w:szCs w:val="20"/>
        </w:rPr>
        <w:t>osazení informačních a pamětních tabulí</w:t>
      </w:r>
      <w:r w:rsidRPr="003B1995">
        <w:rPr>
          <w:szCs w:val="20"/>
        </w:rPr>
        <w:t xml:space="preserve"> podle požadavků specifikovaných v rozpočtu – v kap. ostatní a vedlejší náklady</w:t>
      </w:r>
      <w:r>
        <w:rPr>
          <w:szCs w:val="20"/>
        </w:rPr>
        <w:t>.</w:t>
      </w:r>
    </w:p>
    <w:p w:rsidR="008548D6" w:rsidRPr="003B1995" w:rsidRDefault="008548D6" w:rsidP="008548D6">
      <w:pPr>
        <w:pStyle w:val="Bntext"/>
        <w:numPr>
          <w:ilvl w:val="0"/>
          <w:numId w:val="22"/>
        </w:numPr>
        <w:spacing w:before="120" w:after="0"/>
        <w:ind w:left="714" w:hanging="357"/>
        <w:rPr>
          <w:szCs w:val="20"/>
        </w:rPr>
      </w:pPr>
      <w:r w:rsidRPr="003B1995">
        <w:rPr>
          <w:szCs w:val="20"/>
        </w:rPr>
        <w:t xml:space="preserve">před zahájením stavby zajistí Zhotovitel na své náklady </w:t>
      </w:r>
      <w:r w:rsidRPr="003B1995">
        <w:rPr>
          <w:b/>
          <w:szCs w:val="20"/>
        </w:rPr>
        <w:t xml:space="preserve">zřízení zařízení staveniště, skládek a meziskládek, včetně úhrady pronájmů </w:t>
      </w:r>
      <w:r>
        <w:rPr>
          <w:szCs w:val="20"/>
        </w:rPr>
        <w:t>majitelům dotčených pozemků.</w:t>
      </w:r>
    </w:p>
    <w:p w:rsidR="008548D6" w:rsidRPr="000031F1" w:rsidRDefault="008548D6" w:rsidP="008548D6">
      <w:pPr>
        <w:pStyle w:val="Odstavecseseznamem"/>
        <w:numPr>
          <w:ilvl w:val="0"/>
          <w:numId w:val="22"/>
        </w:numPr>
        <w:spacing w:before="120"/>
        <w:ind w:left="714" w:hanging="357"/>
        <w:contextualSpacing w:val="0"/>
      </w:pPr>
      <w:r w:rsidRPr="003B1995">
        <w:rPr>
          <w:b/>
        </w:rPr>
        <w:t>Realizační dokumentace jednotlivých stavebních objektů a provozních souborů</w:t>
      </w:r>
      <w:r w:rsidRPr="000031F1">
        <w:t>. Realizační dokumentace bude vypracována 4x v tištěné verzi a 2x v digitální verzi na CD, vč. schválení TDS a AD.</w:t>
      </w:r>
    </w:p>
    <w:p w:rsidR="008548D6" w:rsidRPr="003B1995" w:rsidRDefault="008548D6" w:rsidP="008548D6">
      <w:pPr>
        <w:pStyle w:val="Odstavecseseznamem"/>
        <w:spacing w:before="120"/>
        <w:ind w:left="714"/>
        <w:contextualSpacing w:val="0"/>
      </w:pPr>
      <w:r w:rsidRPr="003B1995">
        <w:t>Realizační dokumentace bude obsahovat především:</w:t>
      </w:r>
    </w:p>
    <w:p w:rsidR="008548D6" w:rsidRPr="00AF6492" w:rsidRDefault="008548D6" w:rsidP="008548D6">
      <w:pPr>
        <w:pStyle w:val="Odstavecseseznamem"/>
        <w:spacing w:before="120"/>
        <w:ind w:left="1060" w:hanging="340"/>
        <w:contextualSpacing w:val="0"/>
      </w:pPr>
      <w:r w:rsidRPr="00AF6492">
        <w:t xml:space="preserve">- </w:t>
      </w:r>
      <w:r w:rsidRPr="00AF6492">
        <w:tab/>
        <w:t>vytyčovací výkresy všech SO se zohledněním změn v průběhu realizace stavby</w:t>
      </w:r>
    </w:p>
    <w:p w:rsidR="008548D6" w:rsidRPr="00AF6492" w:rsidRDefault="008548D6" w:rsidP="008548D6">
      <w:pPr>
        <w:pStyle w:val="Odstavecseseznamem"/>
        <w:spacing w:before="120"/>
        <w:ind w:left="1020" w:hanging="340"/>
        <w:contextualSpacing w:val="0"/>
      </w:pPr>
      <w:r w:rsidRPr="00AF6492">
        <w:t xml:space="preserve">- </w:t>
      </w:r>
      <w:r w:rsidRPr="00AF6492">
        <w:tab/>
        <w:t>dokumentaci jednotlivých SO a PS na základě podkladů od vybraného dodavatele stavby (konkrétní výrobky strojního a elektro zařízení), se zohledněním dopadů vybraného strojního zařízení do stavební a elektro části stavby (včetně dopadů do systému MaR a ASŘTP.</w:t>
      </w:r>
    </w:p>
    <w:p w:rsidR="008548D6" w:rsidRPr="00AF6492" w:rsidRDefault="008548D6" w:rsidP="008548D6">
      <w:pPr>
        <w:pStyle w:val="Odstavecseseznamem"/>
        <w:spacing w:before="120"/>
        <w:ind w:left="1020" w:hanging="340"/>
        <w:contextualSpacing w:val="0"/>
      </w:pPr>
      <w:r w:rsidRPr="00AF6492">
        <w:t xml:space="preserve">- </w:t>
      </w:r>
      <w:r w:rsidRPr="00AF6492">
        <w:tab/>
        <w:t>armovací výkresy všech železobetonových konstrukcí</w:t>
      </w:r>
    </w:p>
    <w:p w:rsidR="008548D6" w:rsidRPr="00AF6492" w:rsidRDefault="008548D6" w:rsidP="008548D6">
      <w:pPr>
        <w:pStyle w:val="Odstavecseseznamem"/>
        <w:spacing w:before="120"/>
        <w:ind w:left="1020" w:hanging="340"/>
        <w:contextualSpacing w:val="0"/>
      </w:pPr>
      <w:r w:rsidRPr="00AF6492">
        <w:t xml:space="preserve">- </w:t>
      </w:r>
      <w:r w:rsidRPr="00AF6492">
        <w:tab/>
        <w:t>realizační dokumentaci všech provizorních propojení – na základě Harmonogramu stavby odsouhlaseného vybraným Zhotovitelem stavby a provozovatelem ČOV (včetně strojní a elektro části – na základě podkladů vybraného dodavatele stavby.</w:t>
      </w:r>
    </w:p>
    <w:p w:rsidR="008548D6" w:rsidRDefault="008548D6" w:rsidP="008548D6">
      <w:pPr>
        <w:pStyle w:val="Odstavecseseznamem"/>
        <w:spacing w:before="120"/>
        <w:ind w:left="1020" w:hanging="340"/>
        <w:contextualSpacing w:val="0"/>
      </w:pPr>
      <w:r w:rsidRPr="00AF6492">
        <w:t xml:space="preserve">- </w:t>
      </w:r>
      <w:r w:rsidRPr="00AF6492">
        <w:tab/>
        <w:t>projekt organizace výstavby při realizaci SO a PS v areálu ČOV Lipník nad Bečvou, zpracovaný podle Zhotovitelem navrženého harmonogramu stavby – projekt OV bud</w:t>
      </w:r>
      <w:r>
        <w:t>e</w:t>
      </w:r>
      <w:r w:rsidRPr="00AF6492">
        <w:t xml:space="preserve"> př</w:t>
      </w:r>
      <w:r>
        <w:t>ed zahájením stavby odsouhlasený</w:t>
      </w:r>
      <w:r w:rsidRPr="00AF6492">
        <w:t xml:space="preserve"> provozovatelem ČOV Lipník nad Bečvou (Vodovody a kanalizace Přerov, a.s.).</w:t>
      </w:r>
    </w:p>
    <w:p w:rsidR="008548D6" w:rsidRPr="00872D3B" w:rsidRDefault="008548D6" w:rsidP="008548D6">
      <w:pPr>
        <w:pStyle w:val="Odstavecseseznamem"/>
        <w:numPr>
          <w:ilvl w:val="0"/>
          <w:numId w:val="23"/>
        </w:numPr>
        <w:autoSpaceDE w:val="0"/>
        <w:autoSpaceDN w:val="0"/>
        <w:spacing w:before="120"/>
        <w:ind w:left="697" w:hanging="357"/>
        <w:contextualSpacing w:val="0"/>
        <w:rPr>
          <w:b/>
        </w:rPr>
      </w:pPr>
      <w:r w:rsidRPr="00872D3B">
        <w:t xml:space="preserve">před zahájením stavby zajistí Zhotovitel na své náklady </w:t>
      </w:r>
      <w:r w:rsidRPr="00872D3B">
        <w:rPr>
          <w:b/>
        </w:rPr>
        <w:t xml:space="preserve">vytyčení všech stávajících inženýrských sítí </w:t>
      </w:r>
      <w:r w:rsidRPr="00872D3B">
        <w:t xml:space="preserve">v prostoru staveniště. </w:t>
      </w:r>
    </w:p>
    <w:p w:rsidR="008548D6" w:rsidRPr="00872D3B" w:rsidRDefault="008548D6" w:rsidP="008548D6">
      <w:pPr>
        <w:pStyle w:val="Odstavecseseznamem"/>
        <w:numPr>
          <w:ilvl w:val="0"/>
          <w:numId w:val="23"/>
        </w:numPr>
        <w:autoSpaceDE w:val="0"/>
        <w:autoSpaceDN w:val="0"/>
        <w:spacing w:before="120"/>
        <w:ind w:left="697" w:hanging="357"/>
        <w:contextualSpacing w:val="0"/>
        <w:rPr>
          <w:b/>
        </w:rPr>
      </w:pPr>
      <w:r w:rsidRPr="00872D3B">
        <w:t xml:space="preserve">před zahájením stavby zajistí Zhotovitel na své náklady </w:t>
      </w:r>
      <w:r w:rsidRPr="00872D3B">
        <w:rPr>
          <w:b/>
        </w:rPr>
        <w:t>vytyčení stavby</w:t>
      </w:r>
      <w:r w:rsidRPr="00872D3B">
        <w:t xml:space="preserve"> (osa a obrysy navrhovaných stavebních objektů (v rozpočtu zahrnuto v ostatních a vedlejších nákladech). </w:t>
      </w:r>
    </w:p>
    <w:p w:rsidR="008548D6" w:rsidRPr="00872D3B" w:rsidRDefault="008548D6" w:rsidP="008548D6">
      <w:pPr>
        <w:pStyle w:val="Odstavecseseznamem"/>
        <w:numPr>
          <w:ilvl w:val="0"/>
          <w:numId w:val="23"/>
        </w:numPr>
        <w:spacing w:before="120"/>
        <w:ind w:left="680" w:hanging="340"/>
        <w:contextualSpacing w:val="0"/>
        <w:rPr>
          <w:rFonts w:cs="Arial"/>
        </w:rPr>
      </w:pPr>
      <w:r w:rsidRPr="00872D3B">
        <w:t xml:space="preserve">před zahájením stavby bude po vytyčení stavby a stávajících inženýrských sítí provedena pochůzka za účasti stavebního dozoru investora a autorského dozoru a bude ověřena bezkoliznost navrhované stavby a stávajících inženýrských sítí, aby bylo zajištěno, že navrhovaná stavba nebude realizovaná na trase stávajících sítí. </w:t>
      </w:r>
      <w:r w:rsidRPr="00872D3B">
        <w:rPr>
          <w:rFonts w:cs="Arial"/>
        </w:rPr>
        <w:t>V případě kolize je nutné vyvolat jednání se správcem dotknuté sítě a dohodnout další postup, případně úpravu trasy P</w:t>
      </w:r>
      <w:r>
        <w:rPr>
          <w:rFonts w:cs="Arial"/>
        </w:rPr>
        <w:t>D neb</w:t>
      </w:r>
      <w:r w:rsidRPr="00872D3B">
        <w:rPr>
          <w:rFonts w:cs="Arial"/>
        </w:rPr>
        <w:t>o přeložku dotčené sítě. Tato dohoda musí být potvrzena stavební dozorem investora stavby, autorským dozorem a správcem dotčené inženýrské sítě.</w:t>
      </w:r>
    </w:p>
    <w:p w:rsidR="008548D6" w:rsidRPr="00872D3B" w:rsidRDefault="008548D6" w:rsidP="008548D6">
      <w:pPr>
        <w:pStyle w:val="Odstavecseseznamem"/>
        <w:numPr>
          <w:ilvl w:val="0"/>
          <w:numId w:val="23"/>
        </w:numPr>
        <w:spacing w:before="120"/>
        <w:ind w:left="680" w:hanging="340"/>
        <w:contextualSpacing w:val="0"/>
        <w:rPr>
          <w:rFonts w:cs="Arial"/>
        </w:rPr>
      </w:pPr>
      <w:r w:rsidRPr="00872D3B">
        <w:rPr>
          <w:rFonts w:cs="Arial"/>
        </w:rPr>
        <w:lastRenderedPageBreak/>
        <w:t xml:space="preserve">po dobu stavby bude Zhotovitel na své náklady zajišťovat </w:t>
      </w:r>
      <w:r w:rsidRPr="00872D3B">
        <w:rPr>
          <w:rFonts w:cs="Arial"/>
          <w:b/>
        </w:rPr>
        <w:t>výkon inženýrské činnosti</w:t>
      </w:r>
      <w:r w:rsidRPr="00872D3B">
        <w:rPr>
          <w:rFonts w:cs="Arial"/>
        </w:rPr>
        <w:t xml:space="preserve"> – komunikaci se správci všech inženýrských sítí a koordinaci stavby s těmito inženýrskými sítěmi tak, aby nedošlo ke kolizi směrových a výškových poloh stávajících sí</w:t>
      </w:r>
      <w:r>
        <w:rPr>
          <w:rFonts w:cs="Arial"/>
        </w:rPr>
        <w:t>tí s navrhovanou stavbou.</w:t>
      </w:r>
    </w:p>
    <w:p w:rsidR="008548D6" w:rsidRPr="00872D3B" w:rsidRDefault="008548D6" w:rsidP="008548D6">
      <w:pPr>
        <w:pStyle w:val="Odstavecseseznamem"/>
        <w:numPr>
          <w:ilvl w:val="0"/>
          <w:numId w:val="23"/>
        </w:numPr>
        <w:spacing w:before="120"/>
        <w:ind w:left="680" w:hanging="340"/>
        <w:contextualSpacing w:val="0"/>
        <w:rPr>
          <w:rFonts w:cs="Arial"/>
        </w:rPr>
      </w:pPr>
      <w:r w:rsidRPr="00872D3B">
        <w:rPr>
          <w:rFonts w:cs="Arial"/>
        </w:rPr>
        <w:t xml:space="preserve">po dobu stavby zajistí Zhotovitel na své náklady </w:t>
      </w:r>
      <w:r w:rsidRPr="00872D3B">
        <w:rPr>
          <w:rFonts w:cs="Arial"/>
          <w:b/>
        </w:rPr>
        <w:t>nutná provizoria a dočasné přeložky</w:t>
      </w:r>
      <w:r w:rsidRPr="00872D3B">
        <w:rPr>
          <w:rFonts w:cs="Arial"/>
        </w:rPr>
        <w:t xml:space="preserve"> stávajících inženýrských sítí (např. napájecích kabelů</w:t>
      </w:r>
      <w:r>
        <w:rPr>
          <w:rFonts w:cs="Arial"/>
        </w:rPr>
        <w:t>)</w:t>
      </w:r>
      <w:r w:rsidRPr="00872D3B">
        <w:rPr>
          <w:rFonts w:cs="Arial"/>
        </w:rPr>
        <w:t xml:space="preserve">, která budou vyplývat ze zvoleného postupu realizace stavby). </w:t>
      </w:r>
    </w:p>
    <w:p w:rsidR="008548D6" w:rsidRPr="00872D3B" w:rsidRDefault="008548D6" w:rsidP="008548D6">
      <w:pPr>
        <w:pStyle w:val="Odstavecseseznamem"/>
        <w:numPr>
          <w:ilvl w:val="0"/>
          <w:numId w:val="23"/>
        </w:numPr>
        <w:spacing w:before="120"/>
        <w:ind w:left="680" w:hanging="340"/>
        <w:contextualSpacing w:val="0"/>
        <w:rPr>
          <w:rFonts w:cs="Arial"/>
        </w:rPr>
      </w:pPr>
      <w:r w:rsidRPr="00872D3B">
        <w:rPr>
          <w:rFonts w:cs="Arial"/>
        </w:rPr>
        <w:t xml:space="preserve">po dobu realizace stavby zajistí Zhotovitel na své náklady </w:t>
      </w:r>
      <w:r w:rsidRPr="00872D3B">
        <w:rPr>
          <w:rFonts w:cs="Arial"/>
          <w:b/>
        </w:rPr>
        <w:t>účast zodpovědného geologa</w:t>
      </w:r>
      <w:r w:rsidRPr="00872D3B">
        <w:rPr>
          <w:rFonts w:cs="Arial"/>
        </w:rPr>
        <w:t>, který se bude účastnit zkoušek hutnění a bude potvrzovat výsledky hutnících zkoušek (převzetí základové spáry apod.).</w:t>
      </w:r>
    </w:p>
    <w:p w:rsidR="008548D6" w:rsidRPr="00AF6492" w:rsidRDefault="008548D6" w:rsidP="008548D6">
      <w:pPr>
        <w:pStyle w:val="Odstavecseseznamem"/>
        <w:numPr>
          <w:ilvl w:val="0"/>
          <w:numId w:val="22"/>
        </w:numPr>
        <w:spacing w:before="120"/>
        <w:ind w:left="714" w:hanging="357"/>
        <w:contextualSpacing w:val="0"/>
      </w:pPr>
      <w:r w:rsidRPr="00AF6492">
        <w:rPr>
          <w:b/>
        </w:rPr>
        <w:t>Dílenská dokumentace</w:t>
      </w:r>
      <w:r w:rsidRPr="00AF6492">
        <w:t xml:space="preserve"> jednotlivých stavebních objektů a provozních souborů. Dílenská dokumentace bude vypracována 4x v tištěné verzi a 2x v digitální verzi na CD, vč. schválení TDS a AD.</w:t>
      </w:r>
    </w:p>
    <w:p w:rsidR="008548D6" w:rsidRPr="00AF6492" w:rsidRDefault="008548D6" w:rsidP="008548D6">
      <w:pPr>
        <w:pStyle w:val="Odstavecseseznamem"/>
        <w:numPr>
          <w:ilvl w:val="0"/>
          <w:numId w:val="22"/>
        </w:numPr>
        <w:spacing w:before="120"/>
        <w:ind w:left="714" w:hanging="357"/>
        <w:contextualSpacing w:val="0"/>
      </w:pPr>
      <w:r w:rsidRPr="00AF6492">
        <w:rPr>
          <w:b/>
        </w:rPr>
        <w:t>Technologické postupy</w:t>
      </w:r>
      <w:r w:rsidRPr="00AF6492">
        <w:t xml:space="preserve"> jednotlivých činností (bourací práce, vrtání, izolace, betonáž, sanace, atd.) prováděných v rámci dodávky díla. Technologické postupy budou vypracovány 3x v tištěné verzi a 3x v digitální verzi na CD, vč. schválení TDS a AD.</w:t>
      </w:r>
    </w:p>
    <w:p w:rsidR="008548D6" w:rsidRPr="00AF6492" w:rsidRDefault="008548D6" w:rsidP="008548D6">
      <w:pPr>
        <w:pStyle w:val="Odstavecseseznamem"/>
        <w:numPr>
          <w:ilvl w:val="0"/>
          <w:numId w:val="22"/>
        </w:numPr>
        <w:spacing w:before="120"/>
        <w:ind w:left="714" w:hanging="357"/>
        <w:contextualSpacing w:val="0"/>
      </w:pPr>
      <w:r w:rsidRPr="00AF6492">
        <w:rPr>
          <w:b/>
        </w:rPr>
        <w:t>Kontrolní a zkušební plán</w:t>
      </w:r>
      <w:r w:rsidRPr="00AF6492">
        <w:t xml:space="preserve"> jednotlivých činností prováděných na stavbě – bude vypracovaný 2x v tištěné verzi a 2x v digitální verzi na CD, vč. schválení TDS a AD.</w:t>
      </w:r>
    </w:p>
    <w:p w:rsidR="008548D6" w:rsidRPr="00AF6492" w:rsidRDefault="008548D6" w:rsidP="008548D6">
      <w:pPr>
        <w:pStyle w:val="Odstavecseseznamem"/>
        <w:numPr>
          <w:ilvl w:val="0"/>
          <w:numId w:val="22"/>
        </w:numPr>
        <w:spacing w:before="120"/>
        <w:ind w:left="714" w:hanging="357"/>
        <w:contextualSpacing w:val="0"/>
      </w:pPr>
      <w:r w:rsidRPr="00AF6492">
        <w:rPr>
          <w:b/>
        </w:rPr>
        <w:t xml:space="preserve">Provozní řád </w:t>
      </w:r>
      <w:r w:rsidRPr="00AF6492">
        <w:t xml:space="preserve">ČOV Lipník nad Bečvou jako </w:t>
      </w:r>
      <w:r w:rsidRPr="00AF6492">
        <w:rPr>
          <w:b/>
        </w:rPr>
        <w:t>aktualizace celého Provozního řádu ČOV</w:t>
      </w:r>
      <w:r w:rsidRPr="00AF6492">
        <w:t xml:space="preserve"> - bude vypracovaný 6x v tištěné verzi a 6x v digitální verzi na CD, vč. schválení provozovatelem ČOV Lipník nad Bečvou (Vodovody a kanalizace Přerov, a.s.) a příslušným vodoprávním úřadem, který vedl vodoprávní řízení (Městský  úřad Lipník nad Bečvou, Odbor životního prostředí). </w:t>
      </w:r>
    </w:p>
    <w:p w:rsidR="008548D6" w:rsidRPr="00AF6492" w:rsidRDefault="008548D6" w:rsidP="008548D6">
      <w:pPr>
        <w:pStyle w:val="Odstavecseseznamem"/>
        <w:numPr>
          <w:ilvl w:val="0"/>
          <w:numId w:val="22"/>
        </w:numPr>
        <w:spacing w:before="120"/>
        <w:contextualSpacing w:val="0"/>
      </w:pPr>
      <w:r w:rsidRPr="00AF6492">
        <w:rPr>
          <w:b/>
        </w:rPr>
        <w:t>Geodetické zaměření skutečného provedení stavby</w:t>
      </w:r>
      <w:r w:rsidRPr="00AF6492">
        <w:t xml:space="preserve"> včetně zákresu tras inženýrských sítí a SO - předmětem je zaměření veškerých, v rámci navrhované stavby realizovaných, nadzemních i podzemních objektů, veškerých potrubních vedení a veškerých elektro rozvodů. Dokumentace geometrického zaměření skutečného stavu bude ověřena odpovědným geodetem. Dokumentace bude vyhotovena 6x v tištěné verzi a 2x v digitální verzi na CD. Bude provedeno na podkladu </w:t>
      </w:r>
      <w:r>
        <w:t xml:space="preserve">aktuální </w:t>
      </w:r>
      <w:r w:rsidRPr="00AF6492">
        <w:t>katastrální mapy.</w:t>
      </w:r>
    </w:p>
    <w:p w:rsidR="008548D6" w:rsidRPr="00FF08B9" w:rsidRDefault="008548D6" w:rsidP="008548D6">
      <w:pPr>
        <w:pStyle w:val="Odstavecseseznamem"/>
        <w:numPr>
          <w:ilvl w:val="0"/>
          <w:numId w:val="22"/>
        </w:numPr>
        <w:spacing w:before="120"/>
        <w:contextualSpacing w:val="0"/>
      </w:pPr>
      <w:r w:rsidRPr="00FF08B9">
        <w:rPr>
          <w:b/>
        </w:rPr>
        <w:t>Vypracování geometrických plánů pro rozdělení pozemků a geometrických plánů skutečného provedení celé stavby</w:t>
      </w:r>
      <w:r w:rsidRPr="00FF08B9">
        <w:t xml:space="preserve"> do katastrální mapy s vyznačením věcných břemen dle požadavků a zásad platné státní legislativy a dle požadavků Katastrálního úřadu. Geometrické plány pro vklad do KN budou vypracovány 6x v tištěné verzi a 2x v digitální verzi na CD. Dokumentace bude ověřená odpovědným geodetem a Katastrálním úřadem.</w:t>
      </w:r>
    </w:p>
    <w:p w:rsidR="008548D6" w:rsidRPr="00FF08B9" w:rsidRDefault="008548D6" w:rsidP="008548D6">
      <w:pPr>
        <w:pStyle w:val="Odstavecseseznamem"/>
        <w:numPr>
          <w:ilvl w:val="0"/>
          <w:numId w:val="22"/>
        </w:numPr>
        <w:spacing w:before="120"/>
        <w:contextualSpacing w:val="0"/>
      </w:pPr>
      <w:r w:rsidRPr="00FF08B9">
        <w:rPr>
          <w:b/>
        </w:rPr>
        <w:t>Vypracování dokumentace skutečného provedení</w:t>
      </w:r>
      <w:r w:rsidRPr="00FF08B9">
        <w:t xml:space="preserve"> jednotlivých stavebních objektů a provozních souborů, včetně zakreslení skutečného provedení stavby do originálu ověřené dokumentace. Dokumentace skutečného provedení bude vypracována 6x v tištěné verzi a 2x v digitální verzi na CD.</w:t>
      </w:r>
    </w:p>
    <w:p w:rsidR="008548D6" w:rsidRDefault="008548D6" w:rsidP="008548D6">
      <w:pPr>
        <w:pStyle w:val="Odstavecseseznamem"/>
        <w:numPr>
          <w:ilvl w:val="0"/>
          <w:numId w:val="22"/>
        </w:numPr>
        <w:spacing w:before="120"/>
        <w:ind w:left="714" w:hanging="357"/>
        <w:contextualSpacing w:val="0"/>
      </w:pPr>
      <w:r w:rsidRPr="00FF08B9">
        <w:rPr>
          <w:b/>
        </w:rPr>
        <w:t>Fotodokumentace postupu prací</w:t>
      </w:r>
      <w:r w:rsidRPr="00FF08B9">
        <w:t xml:space="preserve"> při provádění stavby bude vypracovaná 2x v tištěné verzi a 6x v digitální verzi na CD.</w:t>
      </w:r>
    </w:p>
    <w:p w:rsidR="008548D6" w:rsidRPr="00385EB6" w:rsidRDefault="008548D6" w:rsidP="008548D6">
      <w:pPr>
        <w:pStyle w:val="Bntext"/>
        <w:numPr>
          <w:ilvl w:val="0"/>
          <w:numId w:val="22"/>
        </w:numPr>
        <w:spacing w:before="120" w:after="0"/>
        <w:ind w:left="714" w:hanging="357"/>
        <w:rPr>
          <w:szCs w:val="20"/>
        </w:rPr>
      </w:pPr>
      <w:r w:rsidRPr="00385EB6">
        <w:rPr>
          <w:szCs w:val="20"/>
        </w:rPr>
        <w:t>před zahájením, v průběhu nebo po dokončení stavby zajistí Zhotovitel stavby na své náklady další činnosti specifikované v rozpočtu stavby, v kapitole ostatní a vedlejší náklady</w:t>
      </w:r>
    </w:p>
    <w:p w:rsidR="008548D6" w:rsidRPr="00F75DBC" w:rsidRDefault="008548D6" w:rsidP="00F75DBC"/>
    <w:p w:rsidR="00CC393C" w:rsidRPr="0008292A" w:rsidRDefault="00CC393C" w:rsidP="00CC393C">
      <w:pPr>
        <w:spacing w:before="120"/>
      </w:pPr>
      <w:r w:rsidRPr="0008292A">
        <w:t xml:space="preserve">Stavba </w:t>
      </w:r>
      <w:r w:rsidR="0010322C" w:rsidRPr="0008292A">
        <w:t xml:space="preserve">je navrhovaná jako součást stavby PPO Lipník nad Bečvou - </w:t>
      </w:r>
      <w:r w:rsidRPr="0008292A">
        <w:t>není časově koordinovaná s</w:t>
      </w:r>
      <w:r w:rsidR="0010322C" w:rsidRPr="0008292A">
        <w:t> dalšími jinými stavbami, ani</w:t>
      </w:r>
      <w:r w:rsidRPr="0008292A">
        <w:t xml:space="preserve"> není podmiňována realizací jiných staveb, ani není podmiňující stavbou pro realizaci jiných staveb.</w:t>
      </w:r>
    </w:p>
    <w:p w:rsidR="00CC393C" w:rsidRPr="0008292A" w:rsidRDefault="00CC393C" w:rsidP="00CC393C">
      <w:pPr>
        <w:pStyle w:val="HDPOdstavec"/>
        <w:spacing w:before="120"/>
        <w:ind w:firstLine="0"/>
      </w:pPr>
      <w:r w:rsidRPr="0008292A">
        <w:lastRenderedPageBreak/>
        <w:t xml:space="preserve">Zařízení staveniště bude zrušeno do 1 měsíce po dokončení stavby a plochy budou uvedeny do původní podoby. </w:t>
      </w:r>
    </w:p>
    <w:p w:rsidR="00CC393C" w:rsidRPr="009E5302" w:rsidRDefault="00CC393C" w:rsidP="00CC393C">
      <w:pPr>
        <w:pStyle w:val="HDPOdstavec"/>
        <w:spacing w:before="120"/>
        <w:ind w:firstLine="0"/>
      </w:pPr>
      <w:r w:rsidRPr="0008292A">
        <w:t xml:space="preserve">Podrobný harmonogram </w:t>
      </w:r>
      <w:r w:rsidR="0008292A" w:rsidRPr="0008292A">
        <w:t xml:space="preserve">realizace objektů v areálu ČOV Lipník nad Bečvou </w:t>
      </w:r>
      <w:r w:rsidRPr="0008292A">
        <w:t xml:space="preserve">bude zpracován vybraným zhotovitelem a odsouhlasený s provozovatelem </w:t>
      </w:r>
      <w:r w:rsidR="0008292A" w:rsidRPr="0008292A">
        <w:t>(Vodovody a kanalizace Přerov a.s.).</w:t>
      </w:r>
    </w:p>
    <w:p w:rsidR="00CC393C" w:rsidRPr="009E5302" w:rsidRDefault="00CC393C" w:rsidP="00CC393C">
      <w:pPr>
        <w:rPr>
          <w:sz w:val="22"/>
          <w:szCs w:val="22"/>
        </w:rPr>
      </w:pPr>
    </w:p>
    <w:p w:rsidR="00CC393C" w:rsidRDefault="00CC393C" w:rsidP="00CC393C">
      <w:pPr>
        <w:rPr>
          <w:sz w:val="22"/>
          <w:szCs w:val="22"/>
        </w:rPr>
      </w:pPr>
    </w:p>
    <w:p w:rsidR="00CC393C" w:rsidRPr="00426E72" w:rsidRDefault="00CC393C" w:rsidP="00CC393C">
      <w:pPr>
        <w:rPr>
          <w:sz w:val="22"/>
          <w:szCs w:val="22"/>
        </w:rPr>
      </w:pPr>
    </w:p>
    <w:p w:rsidR="00B17588" w:rsidRDefault="00672405" w:rsidP="00113869">
      <w:pPr>
        <w:pStyle w:val="Vchoz"/>
      </w:pPr>
      <w:r w:rsidRPr="00EB6028">
        <w:t xml:space="preserve">Brno, </w:t>
      </w:r>
      <w:r w:rsidR="00B17588">
        <w:t>05/2019</w:t>
      </w:r>
      <w:r w:rsidRPr="00EB6028">
        <w:tab/>
      </w:r>
      <w:r w:rsidRPr="00EB6028">
        <w:tab/>
      </w:r>
      <w:r w:rsidR="00296E93" w:rsidRPr="00EB6028">
        <w:t xml:space="preserve">                        </w:t>
      </w:r>
      <w:r w:rsidR="009C0923" w:rsidRPr="00EB6028">
        <w:tab/>
      </w:r>
      <w:r w:rsidR="009C0923" w:rsidRPr="00EB6028">
        <w:tab/>
        <w:t xml:space="preserve">        </w:t>
      </w:r>
    </w:p>
    <w:p w:rsidR="00113869" w:rsidRDefault="00113869" w:rsidP="00113869">
      <w:pPr>
        <w:pStyle w:val="Vchoz"/>
      </w:pPr>
      <w:r w:rsidRPr="00EB6028">
        <w:t>vypracoval</w:t>
      </w:r>
      <w:r w:rsidR="00C82F35" w:rsidRPr="00EB6028">
        <w:t>:</w:t>
      </w:r>
      <w:r w:rsidR="00EB6028">
        <w:t xml:space="preserve"> ing. </w:t>
      </w:r>
      <w:r w:rsidR="00B17588">
        <w:t>Radek Menšík</w:t>
      </w:r>
      <w:r w:rsidR="00EB6028">
        <w:t xml:space="preserve"> </w:t>
      </w:r>
    </w:p>
    <w:sectPr w:rsidR="00113869" w:rsidSect="00C82F35">
      <w:headerReference w:type="even" r:id="rId9"/>
      <w:headerReference w:type="default" r:id="rId10"/>
      <w:footerReference w:type="even" r:id="rId11"/>
      <w:footerReference w:type="default" r:id="rId12"/>
      <w:footerReference w:type="first" r:id="rId13"/>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FC8" w:rsidRDefault="00920FC8" w:rsidP="00207A11">
      <w:r>
        <w:separator/>
      </w:r>
    </w:p>
  </w:endnote>
  <w:endnote w:type="continuationSeparator" w:id="0">
    <w:p w:rsidR="00920FC8" w:rsidRDefault="00920FC8"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920FC8" w:rsidTr="000A698A">
      <w:trPr>
        <w:trHeight w:val="227"/>
        <w:jc w:val="center"/>
      </w:trPr>
      <w:tc>
        <w:tcPr>
          <w:tcW w:w="4253" w:type="dxa"/>
          <w:tcBorders>
            <w:top w:val="nil"/>
            <w:left w:val="nil"/>
            <w:bottom w:val="single" w:sz="4" w:space="0" w:color="auto"/>
            <w:right w:val="nil"/>
          </w:tcBorders>
          <w:tcMar>
            <w:left w:w="113" w:type="dxa"/>
          </w:tcMar>
          <w:vAlign w:val="bottom"/>
        </w:tcPr>
        <w:p w:rsidR="00920FC8" w:rsidRDefault="00920FC8"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920FC8" w:rsidRPr="00B40E75" w:rsidRDefault="00920FC8"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920FC8" w:rsidTr="000A698A">
      <w:trPr>
        <w:trHeight w:val="227"/>
        <w:jc w:val="center"/>
      </w:trPr>
      <w:tc>
        <w:tcPr>
          <w:tcW w:w="4253" w:type="dxa"/>
          <w:tcBorders>
            <w:bottom w:val="nil"/>
            <w:right w:val="nil"/>
          </w:tcBorders>
          <w:tcMar>
            <w:left w:w="113" w:type="dxa"/>
          </w:tcMar>
          <w:vAlign w:val="bottom"/>
        </w:tcPr>
        <w:p w:rsidR="00920FC8" w:rsidRDefault="00920FC8"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rsidR="00920FC8" w:rsidRDefault="00920FC8"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920FC8" w:rsidTr="000A698A">
      <w:trPr>
        <w:trHeight w:val="170"/>
        <w:jc w:val="center"/>
      </w:trPr>
      <w:tc>
        <w:tcPr>
          <w:tcW w:w="4253" w:type="dxa"/>
          <w:tcBorders>
            <w:top w:val="nil"/>
            <w:left w:val="nil"/>
            <w:bottom w:val="nil"/>
            <w:right w:val="nil"/>
          </w:tcBorders>
          <w:tcMar>
            <w:left w:w="113" w:type="dxa"/>
          </w:tcMar>
          <w:vAlign w:val="bottom"/>
        </w:tcPr>
        <w:p w:rsidR="00920FC8" w:rsidRDefault="00920FC8"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rsidR="00920FC8" w:rsidRPr="00B40E75" w:rsidRDefault="00920FC8"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rsidR="00920FC8" w:rsidRPr="00F81B53" w:rsidRDefault="00920FC8" w:rsidP="004F527E">
    <w:pPr>
      <w:pStyle w:val="Zpat"/>
      <w:spacing w:line="100" w:lineRule="exact"/>
      <w:ind w:right="142"/>
      <w:jc w:val="left"/>
      <w:rPr>
        <w:color w:val="000000" w:themeColor="text1"/>
        <w:sz w:val="12"/>
        <w:szCs w:val="12"/>
      </w:rPr>
    </w:pPr>
  </w:p>
  <w:p w:rsidR="00920FC8" w:rsidRDefault="00920F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920FC8" w:rsidTr="00C82F35">
      <w:trPr>
        <w:trHeight w:val="227"/>
        <w:jc w:val="center"/>
      </w:trPr>
      <w:tc>
        <w:tcPr>
          <w:tcW w:w="5103" w:type="dxa"/>
          <w:tcBorders>
            <w:top w:val="nil"/>
            <w:left w:val="nil"/>
            <w:bottom w:val="single" w:sz="4" w:space="0" w:color="auto"/>
            <w:right w:val="nil"/>
          </w:tcBorders>
          <w:tcMar>
            <w:left w:w="113" w:type="dxa"/>
          </w:tcMar>
          <w:vAlign w:val="bottom"/>
        </w:tcPr>
        <w:p w:rsidR="00920FC8" w:rsidRDefault="00920FC8" w:rsidP="000A698A">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rsidR="00920FC8" w:rsidRPr="00B40E75" w:rsidRDefault="00920FC8"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1407B4">
            <w:rPr>
              <w:noProof/>
              <w:color w:val="000000" w:themeColor="text1"/>
              <w:sz w:val="16"/>
              <w:szCs w:val="16"/>
            </w:rPr>
            <w:t>5</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1407B4">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920FC8" w:rsidTr="00C82F35">
      <w:trPr>
        <w:trHeight w:val="227"/>
        <w:jc w:val="center"/>
      </w:trPr>
      <w:tc>
        <w:tcPr>
          <w:tcW w:w="5103" w:type="dxa"/>
          <w:tcBorders>
            <w:bottom w:val="nil"/>
            <w:right w:val="nil"/>
          </w:tcBorders>
          <w:tcMar>
            <w:left w:w="113" w:type="dxa"/>
          </w:tcMar>
          <w:vAlign w:val="bottom"/>
        </w:tcPr>
        <w:p w:rsidR="00920FC8" w:rsidRPr="00591742" w:rsidRDefault="00920FC8" w:rsidP="002E4C89">
          <w:pPr>
            <w:pStyle w:val="Zpat"/>
            <w:ind w:right="142"/>
            <w:jc w:val="left"/>
            <w:rPr>
              <w:color w:val="000000"/>
              <w:sz w:val="12"/>
              <w:szCs w:val="12"/>
            </w:rPr>
          </w:pPr>
          <w:r>
            <w:rPr>
              <w:caps/>
              <w:color w:val="000000"/>
              <w:sz w:val="12"/>
              <w:szCs w:val="12"/>
            </w:rPr>
            <w:t>Číslo zakázky:   21  8076 0100</w:t>
          </w:r>
        </w:p>
      </w:tc>
      <w:tc>
        <w:tcPr>
          <w:tcW w:w="3402" w:type="dxa"/>
          <w:tcBorders>
            <w:left w:val="nil"/>
            <w:bottom w:val="nil"/>
            <w:right w:val="nil"/>
          </w:tcBorders>
          <w:vAlign w:val="bottom"/>
        </w:tcPr>
        <w:p w:rsidR="00920FC8" w:rsidRDefault="00920FC8" w:rsidP="00A05D6D">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EndPr/>
            <w:sdtContent>
              <w:r>
                <w:rPr>
                  <w:color w:val="000000" w:themeColor="text1"/>
                  <w:sz w:val="12"/>
                  <w:szCs w:val="12"/>
                </w:rPr>
                <w:t>0</w:t>
              </w:r>
            </w:sdtContent>
          </w:sdt>
        </w:p>
      </w:tc>
    </w:tr>
    <w:tr w:rsidR="00920FC8" w:rsidTr="00C82F35">
      <w:trPr>
        <w:trHeight w:val="170"/>
        <w:jc w:val="center"/>
      </w:trPr>
      <w:tc>
        <w:tcPr>
          <w:tcW w:w="5103" w:type="dxa"/>
          <w:tcBorders>
            <w:top w:val="nil"/>
            <w:left w:val="nil"/>
            <w:bottom w:val="nil"/>
            <w:right w:val="nil"/>
          </w:tcBorders>
          <w:tcMar>
            <w:left w:w="113" w:type="dxa"/>
          </w:tcMar>
          <w:vAlign w:val="bottom"/>
        </w:tcPr>
        <w:p w:rsidR="00920FC8" w:rsidRPr="00591742" w:rsidRDefault="00920FC8" w:rsidP="002E4C89">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rsidR="00920FC8" w:rsidRPr="00B40E75" w:rsidRDefault="00920FC8" w:rsidP="00A05D6D">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EndPr/>
            <w:sdtContent>
              <w:r>
                <w:rPr>
                  <w:color w:val="000000" w:themeColor="text1"/>
                  <w:sz w:val="12"/>
                  <w:szCs w:val="12"/>
                </w:rPr>
                <w:t>0</w:t>
              </w:r>
            </w:sdtContent>
          </w:sdt>
        </w:p>
      </w:tc>
    </w:tr>
  </w:tbl>
  <w:p w:rsidR="00920FC8" w:rsidRPr="00F81B53" w:rsidRDefault="00920FC8" w:rsidP="004F527E">
    <w:pPr>
      <w:pStyle w:val="Zpat"/>
      <w:spacing w:line="100" w:lineRule="exact"/>
      <w:ind w:right="142"/>
      <w:jc w:val="left"/>
      <w:rPr>
        <w:color w:val="000000" w:themeColor="text1"/>
        <w:sz w:val="12"/>
        <w:szCs w:val="12"/>
      </w:rPr>
    </w:pPr>
  </w:p>
  <w:p w:rsidR="00920FC8" w:rsidRDefault="00920FC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FC8" w:rsidRPr="00F81B53" w:rsidRDefault="00920FC8" w:rsidP="004F527E">
    <w:pPr>
      <w:pStyle w:val="Zpat"/>
      <w:spacing w:line="100" w:lineRule="exact"/>
      <w:ind w:right="142"/>
      <w:jc w:val="left"/>
      <w:rPr>
        <w:color w:val="000000" w:themeColor="text1"/>
        <w:sz w:val="12"/>
        <w:szCs w:val="12"/>
      </w:rPr>
    </w:pPr>
    <w:bookmarkStart w:id="46" w:name="_Toc167240464"/>
    <w:bookmarkStart w:id="47" w:name="_Toc170478967"/>
    <w:bookmarkStart w:id="48" w:name="_Toc283724887"/>
  </w:p>
  <w:bookmarkEnd w:id="46"/>
  <w:bookmarkEnd w:id="47"/>
  <w:bookmarkEnd w:id="48"/>
  <w:p w:rsidR="00920FC8" w:rsidRDefault="00920F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FC8" w:rsidRDefault="00920FC8" w:rsidP="00207A11">
      <w:r>
        <w:separator/>
      </w:r>
    </w:p>
  </w:footnote>
  <w:footnote w:type="continuationSeparator" w:id="0">
    <w:p w:rsidR="00920FC8" w:rsidRDefault="00920FC8"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FC8" w:rsidRPr="00AE3921" w:rsidRDefault="00920FC8"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89EEB07" wp14:editId="33AB5292">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14362B9"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920FC8" w:rsidRPr="00AE3921" w:rsidTr="000A698A">
      <w:trPr>
        <w:trHeight w:val="227"/>
        <w:jc w:val="center"/>
      </w:trPr>
      <w:tc>
        <w:tcPr>
          <w:tcW w:w="5103" w:type="dxa"/>
          <w:vAlign w:val="center"/>
        </w:tcPr>
        <w:p w:rsidR="00920FC8" w:rsidRPr="00AE3921" w:rsidRDefault="00920FC8"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rsidR="00920FC8" w:rsidRPr="00AE3921" w:rsidRDefault="001407B4"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920FC8">
                <w:rPr>
                  <w:bCs/>
                  <w:color w:val="000000" w:themeColor="text1"/>
                  <w:sz w:val="12"/>
                  <w:szCs w:val="12"/>
                </w:rPr>
                <w:t>B</w:t>
              </w:r>
            </w:sdtContent>
          </w:sdt>
          <w:r w:rsidR="00920FC8">
            <w:rPr>
              <w:bCs/>
              <w:color w:val="000000" w:themeColor="text1"/>
              <w:sz w:val="12"/>
              <w:szCs w:val="12"/>
            </w:rPr>
            <w:t xml:space="preserve">  </w:t>
          </w:r>
          <w:r w:rsidR="00920FC8"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920FC8">
                <w:rPr>
                  <w:bCs/>
                  <w:color w:val="000000" w:themeColor="text1"/>
                  <w:sz w:val="12"/>
                  <w:szCs w:val="12"/>
                </w:rPr>
                <w:t>Souhrnná technická zpráva</w:t>
              </w:r>
            </w:sdtContent>
          </w:sdt>
        </w:p>
      </w:tc>
    </w:tr>
    <w:tr w:rsidR="00920FC8" w:rsidRPr="00AE3921" w:rsidTr="000A698A">
      <w:trPr>
        <w:trHeight w:val="227"/>
        <w:jc w:val="center"/>
      </w:trPr>
      <w:tc>
        <w:tcPr>
          <w:tcW w:w="5103" w:type="dxa"/>
          <w:vAlign w:val="center"/>
        </w:tcPr>
        <w:p w:rsidR="00920FC8" w:rsidRPr="00AE3921" w:rsidRDefault="001407B4"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920FC8" w:rsidRPr="003A737C">
                <w:rPr>
                  <w:color w:val="000000" w:themeColor="text1"/>
                  <w:sz w:val="12"/>
                  <w:szCs w:val="12"/>
                </w:rPr>
                <w:t>Dokumentace pro vydání rozhodnutí o umístění stavby</w:t>
              </w:r>
            </w:sdtContent>
          </w:sdt>
        </w:p>
      </w:tc>
      <w:tc>
        <w:tcPr>
          <w:tcW w:w="3402" w:type="dxa"/>
          <w:tcMar>
            <w:left w:w="113" w:type="dxa"/>
          </w:tcMar>
          <w:vAlign w:val="center"/>
        </w:tcPr>
        <w:p w:rsidR="00920FC8" w:rsidRPr="00AE3921" w:rsidRDefault="001407B4"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920FC8">
                <w:rPr>
                  <w:color w:val="000000" w:themeColor="text1"/>
                  <w:sz w:val="12"/>
                  <w:szCs w:val="12"/>
                </w:rPr>
                <w:t xml:space="preserve">     </w:t>
              </w:r>
            </w:sdtContent>
          </w:sdt>
        </w:p>
      </w:tc>
    </w:tr>
  </w:tbl>
  <w:p w:rsidR="00920FC8" w:rsidRPr="00AE3921" w:rsidRDefault="00920FC8" w:rsidP="004F527E">
    <w:pPr>
      <w:pStyle w:val="Zhlav"/>
      <w:rPr>
        <w:color w:val="000000" w:themeColor="text1"/>
        <w:sz w:val="12"/>
        <w:szCs w:val="12"/>
      </w:rPr>
    </w:pPr>
  </w:p>
  <w:p w:rsidR="00920FC8" w:rsidRDefault="00920F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FC8" w:rsidRPr="00AE3921" w:rsidRDefault="00920FC8"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1C584527" wp14:editId="0161AC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0826177"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y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RwAA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4pm5kWsjAACUTQEADgAAAAAA&#10;AAAAAAAAAAAuAgAAZHJzL2Uyb0RvYy54bWxQSwECLQAUAAYACAAAACEAPK4Qy9sAAAAEAQAADwAA&#10;AAAAAAAAAAAAAADFJQAAZHJzL2Rvd25yZXYueG1sUEsFBgAAAAAEAAQA8wAAAM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EIF8QA&#10;AADcAAAADwAAAGRycy9kb3ducmV2LnhtbESPT2vCQBTE7wW/w/KE3urGICFEVwlCoaeKfwo9PrLP&#10;JJp9G3e3Mf32bqHgcZiZ3zCrzWg6MZDzrWUF81kCgriyuuVawen4/paD8AFZY2eZFPySh8168rLC&#10;Qts772k4hFpECPsCFTQh9IWUvmrIoJ/Znjh6Z+sMhihdLbXDe4SbTqZJkkmDLceFBnvaNlRdDz9G&#10;wZDfFlcqW19mu2MSvpz5vnymSr1Ox3IJItAYnuH/9odWkOYZ/J2JR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BCBf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KicIA&#10;AADcAAAADwAAAGRycy9kb3ducmV2LnhtbERPz2vCMBS+D/wfwhO8zcTJhlRjGZWBIB6mXrw9mrc2&#10;W/NSmthW//rlMNjx4/u9yUfXiJ66YD1rWMwVCOLSG8uVhsv543kFIkRkg41n0nCnAPl28rTBzPiB&#10;P6k/xUqkEA4ZaqhjbDMpQ1mTwzD3LXHivnznMCbYVdJ0OKRw18gXpd6kQ8upocaWiprKn9PNabDD&#10;+fZ6feB3Ya9H3x/6465SRuvZdHxfg4g0xn/xn3tvNCxVWpvOpCM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IqJwgAAANwAAAAPAAAAAAAAAAAAAAAAAJgCAABkcnMvZG93&#10;bnJldi54bWxQSwUGAAAAAAQABAD1AAAAhw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pmMUA&#10;AADcAAAADwAAAGRycy9kb3ducmV2LnhtbESP0WrCQBRE3wv9h+UKvtVdFUobXUVLi/pSafQDrtlr&#10;Eszejdk1iX/fFQp9HGbmDDNf9rYSLTW+dKxhPFIgiDNnSs41HA9fL28gfEA2WDkmDXfysFw8P80x&#10;Ma7jH2rTkIsIYZ+ghiKEOpHSZwVZ9CNXE0fv7BqLIcoml6bBLsJtJSdKvUqLJceFAmv6KCi7pDer&#10;YZNfbuvvNq126uQ+r+uwuXf7qdbDQb+agQjUh//wX3trNEzVOz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qm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JNsIA&#10;AADcAAAADwAAAGRycy9kb3ducmV2LnhtbERPy2rCQBTdF/yH4Rbc1UkqtJI6hiIKXQlNBXF3yVwz&#10;sZk7ITPm4dc7i0KXh/Ne56NtRE+drx0rSBcJCOLS6ZorBcef/csKhA/IGhvHpGAiD/lm9rTGTLuB&#10;v6kvQiViCPsMFZgQ2kxKXxqy6BeuJY7cxXUWQ4RdJXWHQwy3jXxNkjdpsebYYLClraHyt7hZBfv6&#10;2Oym5eF6Pd/InNyuuLzfJ6Xmz+PnB4hAY/gX/7m/tIJlGufH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kk2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qGx8YA&#10;AADcAAAADwAAAGRycy9kb3ducmV2LnhtbESPQWsCMRSE70L/Q3gFb5rdWqSsRimWSr0I1UKvz81z&#10;s+3mZUni7tZf3wiFHoeZ+YZZrgfbiI58qB0ryKcZCOLS6ZorBR/H18kTiBCRNTaOScEPBViv7kZL&#10;LLTr+Z26Q6xEgnAoUIGJsS2kDKUhi2HqWuLknZ23GJP0ldQe+wS3jXzIsrm0WHNaMNjSxlD5fbhY&#10;BZ/9sPc73b1ct7uv+eZoT49Xc1JqfD88L0BEGuJ/+K/9phXM8hxu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qGx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j5cUA&#10;AADcAAAADwAAAGRycy9kb3ducmV2LnhtbESPQWvCQBSE70L/w/IK3nSjQpHUTSilRUtPRqF4e2Sf&#10;SUz2bZrdJum/dwXB4zAz3zCbdDSN6KlzlWUFi3kEgji3uuJCwfHwOVuDcB5ZY2OZFPyTgzR5mmww&#10;1nbgPfWZL0SAsItRQel9G0vp8pIMurltiYN3tp1BH2RXSN3hEOCmkcsoepEGKw4LJbb0XlJeZ39G&#10;wfbya/zPqVjJ7emrqbOh7j++I6Wmz+PbKwhPo3+E7+2dVrBaLOF2JhwBm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eP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leWcUA&#10;AADcAAAADwAAAGRycy9kb3ducmV2LnhtbESPQWvCQBSE7wX/w/IEL1I3GggSXaUKihQsaMXzI/ua&#10;hGTfht1V03/fLQgeh5n5hlmue9OKOzlfW1YwnSQgiAuray4VXL5373MQPiBrbC2Tgl/ysF4N3paY&#10;a/vgE93PoRQRwj5HBVUIXS6lLyoy6Ce2I47ej3UGQ5SulNrhI8JNK2dJkkmDNceFCjvaVlQ055tR&#10;cPy6ZPu0+cz2134cmp27zY6bsVKjYf+xABGoD6/ws33QCtJpCv9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V5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RrcYA&#10;AADcAAAADwAAAGRycy9kb3ducmV2LnhtbESPQWvCQBSE74L/YXlCb7qJtUVS1yBKpfQgGIVeH9nX&#10;bGr2bciuMe2v7wqFHoeZ+YZZ5YNtRE+drx0rSGcJCOLS6ZorBefT63QJwgdkjY1jUvBNHvL1eLTC&#10;TLsbH6kvQiUihH2GCkwIbSalLw1Z9DPXEkfv03UWQ5RdJXWHtwi3jZwnybO0WHNcMNjS1lB5Ka5W&#10;wX5rmsXH8cw/u/2B2/dd//VU9Eo9TIbNC4hAQ/gP/7XftILHdAH3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RrcYAAADcAAAADwAAAAAAAAAAAAAAAACYAgAAZHJz&#10;L2Rvd25yZXYueG1sUEsFBgAAAAAEAAQA9QAAAIs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BjcQA&#10;AADcAAAADwAAAGRycy9kb3ducmV2LnhtbESPT4vCMBTE78J+h/AEL7Km7qIr1bSIUPCwF/+Bx2fz&#10;bIvNS2lS7X77jSB4HGbmN8wq7U0t7tS6yrKC6SQCQZxbXXGh4HjIPhcgnEfWWFsmBX/kIE0+BiuM&#10;tX3wju57X4gAYRejgtL7JpbS5SUZdBPbEAfvaluDPsi2kLrFR4CbWn5F0VwarDgslNjQpqT8tu+M&#10;gl9u0GywO4+z7uc0iy6n9QEzpUbDfr0E4an37/CrvdUKvqczeJ4JR0A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BAY3EAAAA3AAAAA8AAAAAAAAAAAAAAAAAmAIAAGRycy9k&#10;b3ducmV2LnhtbFBLBQYAAAAABAAEAPUAAACJAw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beUsYA&#10;AADcAAAADwAAAGRycy9kb3ducmV2LnhtbESPUWvCQBCE34X+h2MLfZF6sRUp0VO0tFSRQmNLn5fc&#10;mgRzeyG31eiv9wShj8PMfMNM552r1YHaUHk2MBwkoIhzbysuDPx8vz++gAqCbLH2TAZOFGA+u+tN&#10;MbX+yBkdtlKoCOGQooFSpEm1DnlJDsPAN8TR2/nWoUTZFtq2eIxwV+unJBlrhxXHhRIbei0p32//&#10;nIG30zlbf537v5tEPrJPWi61jDpjHu67xQSUUCf/4Vt7ZQ08D8dwPROPgJ5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beU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9i8QA&#10;AADcAAAADwAAAGRycy9kb3ducmV2LnhtbESPT4vCMBTE74LfIbyFvWlqF3WpRpEFUTwI/oM9Pppn&#10;U7d56TZRu99+Iwgeh5n5DTOdt7YSN2p86VjBoJ+AIM6dLrlQcDwse58gfEDWWDkmBX/kYT7rdqaY&#10;aXfnHd32oRARwj5DBSaEOpPS54Ys+r6riaN3do3FEGVTSN3gPcJtJdMkGUmLJccFgzV9Gcp/9ler&#10;ICV5OdrhajxKqD19y/T3sjUbpd7f2sUERKA2vMLP9lor+BiM4XEmH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vY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TnMEA&#10;AADcAAAADwAAAGRycy9kb3ducmV2LnhtbERPTYvCMBC9C/6HMIIX0VQXRKppUVHwuNvdi7exGdti&#10;MylNbKu/fnNY2OPjfe/SwdSio9ZVlhUsFxEI4tzqigsFP9/n+QaE88gaa8uk4EUO0mQ82mGsbc9f&#10;1GW+ECGEXYwKSu+bWEqXl2TQLWxDHLi7bQ36ANtC6hb7EG5quYqitTRYcWgosaFjSfkjexoFz5nL&#10;jjf9ObsOXa5P70PfV++9UtPJsN+C8DT4f/Gf+6IVfCzD2nAmHAG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Z05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9462"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422"/>
      <w:gridCol w:w="4040"/>
    </w:tblGrid>
    <w:tr w:rsidR="00920FC8" w:rsidRPr="00EB6028" w:rsidTr="00FE3D1C">
      <w:trPr>
        <w:trHeight w:val="227"/>
        <w:jc w:val="center"/>
      </w:trPr>
      <w:tc>
        <w:tcPr>
          <w:tcW w:w="5422" w:type="dxa"/>
          <w:vAlign w:val="center"/>
        </w:tcPr>
        <w:p w:rsidR="00920FC8" w:rsidRPr="00AE3921" w:rsidRDefault="001407B4" w:rsidP="002E4C89">
          <w:pPr>
            <w:tabs>
              <w:tab w:val="right" w:pos="8505"/>
            </w:tabs>
            <w:jc w:val="left"/>
            <w:rPr>
              <w:color w:val="000000" w:themeColor="text1"/>
              <w:sz w:val="12"/>
              <w:szCs w:val="12"/>
            </w:rPr>
          </w:pPr>
          <w:sdt>
            <w:sdtPr>
              <w:rPr>
                <w:color w:val="000000"/>
                <w:sz w:val="12"/>
                <w:szCs w:val="12"/>
              </w:rPr>
              <w:alias w:val="Název dokumentace 2"/>
              <w:tag w:val="NazevDok2_"/>
              <w:id w:val="467871628"/>
              <w:text/>
            </w:sdtPr>
            <w:sdtEndPr/>
            <w:sdtContent>
              <w:r w:rsidR="00920FC8" w:rsidRPr="00ED4F9F">
                <w:rPr>
                  <w:color w:val="000000"/>
                  <w:sz w:val="12"/>
                  <w:szCs w:val="12"/>
                </w:rPr>
                <w:t xml:space="preserve">ČOV </w:t>
              </w:r>
              <w:r w:rsidR="00920FC8">
                <w:rPr>
                  <w:color w:val="000000"/>
                  <w:sz w:val="12"/>
                  <w:szCs w:val="12"/>
                </w:rPr>
                <w:t>Lipník nad Bečvou – povodňová čerpací stanice</w:t>
              </w:r>
            </w:sdtContent>
          </w:sdt>
        </w:p>
      </w:tc>
      <w:tc>
        <w:tcPr>
          <w:tcW w:w="4040" w:type="dxa"/>
          <w:tcMar>
            <w:left w:w="113" w:type="dxa"/>
          </w:tcMar>
          <w:vAlign w:val="center"/>
        </w:tcPr>
        <w:p w:rsidR="00920FC8" w:rsidRPr="00EB6028" w:rsidRDefault="00920FC8" w:rsidP="00CC393C">
          <w:pPr>
            <w:tabs>
              <w:tab w:val="right" w:pos="8505"/>
            </w:tabs>
            <w:jc w:val="right"/>
            <w:rPr>
              <w:color w:val="000000" w:themeColor="text1"/>
              <w:sz w:val="12"/>
              <w:szCs w:val="12"/>
            </w:rPr>
          </w:pPr>
          <w:r>
            <w:rPr>
              <w:bCs/>
              <w:color w:val="000000" w:themeColor="text1"/>
              <w:sz w:val="12"/>
              <w:szCs w:val="12"/>
            </w:rPr>
            <w:t>B.4</w:t>
          </w:r>
          <w:r w:rsidRPr="00EB6028">
            <w:rPr>
              <w:bCs/>
              <w:color w:val="000000" w:themeColor="text1"/>
              <w:sz w:val="12"/>
              <w:szCs w:val="12"/>
            </w:rPr>
            <w:t xml:space="preserve"> </w:t>
          </w:r>
          <w:r>
            <w:rPr>
              <w:bCs/>
              <w:color w:val="000000" w:themeColor="text1"/>
              <w:sz w:val="12"/>
              <w:szCs w:val="12"/>
            </w:rPr>
            <w:t>Postup organizace výstavby</w:t>
          </w:r>
        </w:p>
      </w:tc>
    </w:tr>
    <w:tr w:rsidR="00920FC8" w:rsidRPr="00AE3921" w:rsidTr="00FE3D1C">
      <w:trPr>
        <w:trHeight w:val="227"/>
        <w:jc w:val="center"/>
      </w:trPr>
      <w:tc>
        <w:tcPr>
          <w:tcW w:w="5422" w:type="dxa"/>
          <w:vAlign w:val="center"/>
        </w:tcPr>
        <w:p w:rsidR="00920FC8" w:rsidRPr="00DC1780" w:rsidRDefault="001407B4" w:rsidP="00A05D6D">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EndPr/>
            <w:sdtContent>
              <w:r w:rsidR="00920FC8" w:rsidRPr="00DC1780">
                <w:rPr>
                  <w:rFonts w:cs="Arial"/>
                  <w:bCs/>
                  <w:color w:val="000000" w:themeColor="text1"/>
                  <w:sz w:val="12"/>
                  <w:szCs w:val="12"/>
                </w:rPr>
                <w:t>Projektová dokumentace pro provádění stavby</w:t>
              </w:r>
              <w:r w:rsidR="00920FC8">
                <w:rPr>
                  <w:rFonts w:cs="Arial"/>
                  <w:bCs/>
                  <w:color w:val="000000" w:themeColor="text1"/>
                  <w:sz w:val="12"/>
                  <w:szCs w:val="12"/>
                </w:rPr>
                <w:t xml:space="preserve"> (DPS)</w:t>
              </w:r>
            </w:sdtContent>
          </w:sdt>
        </w:p>
      </w:tc>
      <w:tc>
        <w:tcPr>
          <w:tcW w:w="4040" w:type="dxa"/>
          <w:tcMar>
            <w:left w:w="113" w:type="dxa"/>
          </w:tcMar>
          <w:vAlign w:val="center"/>
        </w:tcPr>
        <w:p w:rsidR="00920FC8" w:rsidRPr="00AE3921" w:rsidRDefault="001407B4" w:rsidP="00A05D6D">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EndPr/>
            <w:sdtContent>
              <w:r w:rsidR="00920FC8">
                <w:rPr>
                  <w:color w:val="000000" w:themeColor="text1"/>
                  <w:sz w:val="12"/>
                  <w:szCs w:val="12"/>
                </w:rPr>
                <w:t xml:space="preserve">     </w:t>
              </w:r>
            </w:sdtContent>
          </w:sdt>
        </w:p>
      </w:tc>
    </w:tr>
  </w:tbl>
  <w:p w:rsidR="00920FC8" w:rsidRPr="00AE3921" w:rsidRDefault="00920FC8" w:rsidP="004F527E">
    <w:pPr>
      <w:pStyle w:val="Zhlav"/>
      <w:rPr>
        <w:color w:val="000000" w:themeColor="text1"/>
        <w:sz w:val="12"/>
        <w:szCs w:val="12"/>
      </w:rPr>
    </w:pPr>
  </w:p>
  <w:p w:rsidR="00920FC8" w:rsidRDefault="00920F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1287"/>
        </w:tabs>
        <w:ind w:left="1287"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2" w15:restartNumberingAfterBreak="0">
    <w:nsid w:val="16434601"/>
    <w:multiLevelType w:val="hybridMultilevel"/>
    <w:tmpl w:val="3E20D440"/>
    <w:lvl w:ilvl="0" w:tplc="39D27D58">
      <w:start w:val="1"/>
      <w:numFmt w:val="decimal"/>
      <w:lvlText w:val="B%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 w15:restartNumberingAfterBreak="0">
    <w:nsid w:val="1A8522EE"/>
    <w:multiLevelType w:val="hybridMultilevel"/>
    <w:tmpl w:val="D8D4F996"/>
    <w:lvl w:ilvl="0" w:tplc="A8C2B546">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1268C3"/>
    <w:multiLevelType w:val="hybridMultilevel"/>
    <w:tmpl w:val="A27042E8"/>
    <w:lvl w:ilvl="0" w:tplc="FBAC890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BE664C"/>
    <w:multiLevelType w:val="hybridMultilevel"/>
    <w:tmpl w:val="61E61CA0"/>
    <w:lvl w:ilvl="0" w:tplc="FAFE6526">
      <w:start w:val="1"/>
      <w:numFmt w:val="bullet"/>
      <w:lvlText w:val="-"/>
      <w:lvlJc w:val="left"/>
      <w:pPr>
        <w:tabs>
          <w:tab w:val="num" w:pos="1191"/>
        </w:tabs>
        <w:ind w:left="1191" w:hanging="397"/>
      </w:pPr>
      <w:rPr>
        <w:rFonts w:ascii="Verdana" w:hAnsi="Verdana" w:hint="default"/>
        <w:b w:val="0"/>
        <w:i w:val="0"/>
        <w:sz w:val="20"/>
        <w:szCs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8" w15:restartNumberingAfterBreak="0">
    <w:nsid w:val="3056146B"/>
    <w:multiLevelType w:val="hybridMultilevel"/>
    <w:tmpl w:val="65A855E0"/>
    <w:lvl w:ilvl="0" w:tplc="716CA04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BC041D"/>
    <w:multiLevelType w:val="hybridMultilevel"/>
    <w:tmpl w:val="6C02F8DE"/>
    <w:lvl w:ilvl="0" w:tplc="7E3A006C">
      <w:start w:val="1"/>
      <w:numFmt w:val="decimal"/>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0"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3" w15:restartNumberingAfterBreak="0">
    <w:nsid w:val="5BD36C26"/>
    <w:multiLevelType w:val="hybridMultilevel"/>
    <w:tmpl w:val="2E3ABD34"/>
    <w:lvl w:ilvl="0" w:tplc="19DA1DDC">
      <w:start w:val="1"/>
      <w:numFmt w:val="decimal"/>
      <w:lvlText w:val="%1."/>
      <w:lvlJc w:val="left"/>
      <w:pPr>
        <w:tabs>
          <w:tab w:val="num" w:pos="397"/>
        </w:tabs>
        <w:ind w:left="397" w:hanging="397"/>
      </w:pPr>
      <w:rPr>
        <w:rFonts w:ascii="Arial" w:hAnsi="Arial" w:cs="Arial" w:hint="default"/>
        <w:b w:val="0"/>
        <w:i w:val="0"/>
        <w:sz w:val="18"/>
      </w:rPr>
    </w:lvl>
    <w:lvl w:ilvl="1" w:tplc="7EC01EBA">
      <w:start w:val="3"/>
      <w:numFmt w:val="bullet"/>
      <w:lvlText w:val="-"/>
      <w:lvlJc w:val="left"/>
      <w:pPr>
        <w:tabs>
          <w:tab w:val="num" w:pos="794"/>
        </w:tabs>
        <w:ind w:left="794" w:hanging="397"/>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D321AD9"/>
    <w:multiLevelType w:val="hybridMultilevel"/>
    <w:tmpl w:val="A33E1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7EF7CF0"/>
    <w:multiLevelType w:val="hybridMultilevel"/>
    <w:tmpl w:val="52CE2DAE"/>
    <w:lvl w:ilvl="0" w:tplc="DFF8BFB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E382A7B"/>
    <w:multiLevelType w:val="hybridMultilevel"/>
    <w:tmpl w:val="A9F80308"/>
    <w:lvl w:ilvl="0" w:tplc="F314F6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9814BA"/>
    <w:multiLevelType w:val="hybridMultilevel"/>
    <w:tmpl w:val="B58672C6"/>
    <w:lvl w:ilvl="0" w:tplc="CB18CFD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FF5C61"/>
    <w:multiLevelType w:val="hybridMultilevel"/>
    <w:tmpl w:val="67B865D6"/>
    <w:lvl w:ilvl="0" w:tplc="0405000F">
      <w:start w:val="1"/>
      <w:numFmt w:val="decimal"/>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num w:numId="1">
    <w:abstractNumId w:val="16"/>
  </w:num>
  <w:num w:numId="2">
    <w:abstractNumId w:val="11"/>
  </w:num>
  <w:num w:numId="3">
    <w:abstractNumId w:val="1"/>
  </w:num>
  <w:num w:numId="4">
    <w:abstractNumId w:val="18"/>
  </w:num>
  <w:num w:numId="5">
    <w:abstractNumId w:val="6"/>
  </w:num>
  <w:num w:numId="6">
    <w:abstractNumId w:val="12"/>
  </w:num>
  <w:num w:numId="7">
    <w:abstractNumId w:val="7"/>
  </w:num>
  <w:num w:numId="8">
    <w:abstractNumId w:val="10"/>
  </w:num>
  <w:num w:numId="9">
    <w:abstractNumId w:val="15"/>
  </w:num>
  <w:num w:numId="10">
    <w:abstractNumId w:val="0"/>
  </w:num>
  <w:num w:numId="11">
    <w:abstractNumId w:val="19"/>
  </w:num>
  <w:num w:numId="12">
    <w:abstractNumId w:val="14"/>
  </w:num>
  <w:num w:numId="13">
    <w:abstractNumId w:val="1"/>
  </w:num>
  <w:num w:numId="14">
    <w:abstractNumId w:val="13"/>
  </w:num>
  <w:num w:numId="15">
    <w:abstractNumId w:val="3"/>
  </w:num>
  <w:num w:numId="16">
    <w:abstractNumId w:val="17"/>
  </w:num>
  <w:num w:numId="17">
    <w:abstractNumId w:val="4"/>
  </w:num>
  <w:num w:numId="18">
    <w:abstractNumId w:val="5"/>
  </w:num>
  <w:num w:numId="19">
    <w:abstractNumId w:val="2"/>
  </w:num>
  <w:num w:numId="20">
    <w:abstractNumId w:val="9"/>
  </w:num>
  <w:num w:numId="21">
    <w:abstractNumId w:val="21"/>
  </w:num>
  <w:num w:numId="22">
    <w:abstractNumId w:val="8"/>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0815"/>
    <w:rsid w:val="00001071"/>
    <w:rsid w:val="00003015"/>
    <w:rsid w:val="00005A46"/>
    <w:rsid w:val="00006DA2"/>
    <w:rsid w:val="00007654"/>
    <w:rsid w:val="0001014B"/>
    <w:rsid w:val="000127DC"/>
    <w:rsid w:val="0001412C"/>
    <w:rsid w:val="000146F0"/>
    <w:rsid w:val="000163DB"/>
    <w:rsid w:val="00016492"/>
    <w:rsid w:val="00016726"/>
    <w:rsid w:val="00017AC0"/>
    <w:rsid w:val="0002044B"/>
    <w:rsid w:val="000212B3"/>
    <w:rsid w:val="00023674"/>
    <w:rsid w:val="000241C7"/>
    <w:rsid w:val="000318EC"/>
    <w:rsid w:val="00031E02"/>
    <w:rsid w:val="00032F37"/>
    <w:rsid w:val="0003326F"/>
    <w:rsid w:val="00033E0D"/>
    <w:rsid w:val="00033F1B"/>
    <w:rsid w:val="000353AF"/>
    <w:rsid w:val="00035A88"/>
    <w:rsid w:val="00036EF2"/>
    <w:rsid w:val="00040233"/>
    <w:rsid w:val="00045ECC"/>
    <w:rsid w:val="00051E37"/>
    <w:rsid w:val="00054A27"/>
    <w:rsid w:val="000571C6"/>
    <w:rsid w:val="000572FA"/>
    <w:rsid w:val="00060925"/>
    <w:rsid w:val="000639C5"/>
    <w:rsid w:val="00064000"/>
    <w:rsid w:val="00064BDE"/>
    <w:rsid w:val="00066533"/>
    <w:rsid w:val="0006765F"/>
    <w:rsid w:val="00067A26"/>
    <w:rsid w:val="0007147F"/>
    <w:rsid w:val="000715A5"/>
    <w:rsid w:val="0007234A"/>
    <w:rsid w:val="00072B7C"/>
    <w:rsid w:val="000740BA"/>
    <w:rsid w:val="00074DBB"/>
    <w:rsid w:val="00077945"/>
    <w:rsid w:val="0008039B"/>
    <w:rsid w:val="00080905"/>
    <w:rsid w:val="00080923"/>
    <w:rsid w:val="00080C04"/>
    <w:rsid w:val="0008292A"/>
    <w:rsid w:val="00083A5C"/>
    <w:rsid w:val="00083CDD"/>
    <w:rsid w:val="00090A90"/>
    <w:rsid w:val="000957FF"/>
    <w:rsid w:val="0009729F"/>
    <w:rsid w:val="000977CB"/>
    <w:rsid w:val="000A0F51"/>
    <w:rsid w:val="000A280F"/>
    <w:rsid w:val="000A3C59"/>
    <w:rsid w:val="000A698A"/>
    <w:rsid w:val="000A69FD"/>
    <w:rsid w:val="000B1C39"/>
    <w:rsid w:val="000B469B"/>
    <w:rsid w:val="000B7AF2"/>
    <w:rsid w:val="000C187D"/>
    <w:rsid w:val="000C2F78"/>
    <w:rsid w:val="000C3045"/>
    <w:rsid w:val="000C52F8"/>
    <w:rsid w:val="000C5F8E"/>
    <w:rsid w:val="000C634B"/>
    <w:rsid w:val="000C6A0F"/>
    <w:rsid w:val="000D1E50"/>
    <w:rsid w:val="000D23AA"/>
    <w:rsid w:val="000D4E18"/>
    <w:rsid w:val="000D5D8B"/>
    <w:rsid w:val="000D6888"/>
    <w:rsid w:val="000D6D6D"/>
    <w:rsid w:val="000E1AC2"/>
    <w:rsid w:val="000E2D9D"/>
    <w:rsid w:val="000E5A0D"/>
    <w:rsid w:val="000E6247"/>
    <w:rsid w:val="000E76A6"/>
    <w:rsid w:val="000F0F27"/>
    <w:rsid w:val="000F414C"/>
    <w:rsid w:val="000F4F34"/>
    <w:rsid w:val="000F682B"/>
    <w:rsid w:val="000F6BF0"/>
    <w:rsid w:val="000F6FC0"/>
    <w:rsid w:val="000F75BA"/>
    <w:rsid w:val="00100BEC"/>
    <w:rsid w:val="0010144F"/>
    <w:rsid w:val="00102C76"/>
    <w:rsid w:val="0010322C"/>
    <w:rsid w:val="00105097"/>
    <w:rsid w:val="00105FEA"/>
    <w:rsid w:val="0010737E"/>
    <w:rsid w:val="0010778C"/>
    <w:rsid w:val="00111253"/>
    <w:rsid w:val="00111B0E"/>
    <w:rsid w:val="00113869"/>
    <w:rsid w:val="00113C96"/>
    <w:rsid w:val="00116711"/>
    <w:rsid w:val="00120D4A"/>
    <w:rsid w:val="00120E27"/>
    <w:rsid w:val="00121BF3"/>
    <w:rsid w:val="001234BA"/>
    <w:rsid w:val="00125FE1"/>
    <w:rsid w:val="001269D1"/>
    <w:rsid w:val="00126D3D"/>
    <w:rsid w:val="001278DA"/>
    <w:rsid w:val="0012799B"/>
    <w:rsid w:val="0013143A"/>
    <w:rsid w:val="00137D5F"/>
    <w:rsid w:val="001407B4"/>
    <w:rsid w:val="00140DCD"/>
    <w:rsid w:val="001417E2"/>
    <w:rsid w:val="0014180F"/>
    <w:rsid w:val="00141863"/>
    <w:rsid w:val="00141D75"/>
    <w:rsid w:val="00141F34"/>
    <w:rsid w:val="0014291B"/>
    <w:rsid w:val="00143261"/>
    <w:rsid w:val="001461B7"/>
    <w:rsid w:val="001471C8"/>
    <w:rsid w:val="001473F0"/>
    <w:rsid w:val="00150676"/>
    <w:rsid w:val="00152577"/>
    <w:rsid w:val="0015381A"/>
    <w:rsid w:val="00155DFB"/>
    <w:rsid w:val="001575D9"/>
    <w:rsid w:val="00162F95"/>
    <w:rsid w:val="00163321"/>
    <w:rsid w:val="001657A7"/>
    <w:rsid w:val="0016787E"/>
    <w:rsid w:val="00170241"/>
    <w:rsid w:val="0017145A"/>
    <w:rsid w:val="00172757"/>
    <w:rsid w:val="001746F2"/>
    <w:rsid w:val="00174A45"/>
    <w:rsid w:val="0017502D"/>
    <w:rsid w:val="00175215"/>
    <w:rsid w:val="001761B9"/>
    <w:rsid w:val="00177E00"/>
    <w:rsid w:val="00180965"/>
    <w:rsid w:val="00180F2E"/>
    <w:rsid w:val="0018144D"/>
    <w:rsid w:val="00181E16"/>
    <w:rsid w:val="00183162"/>
    <w:rsid w:val="0018623B"/>
    <w:rsid w:val="00190395"/>
    <w:rsid w:val="00195AF8"/>
    <w:rsid w:val="001964FD"/>
    <w:rsid w:val="00197831"/>
    <w:rsid w:val="0019794A"/>
    <w:rsid w:val="00197B12"/>
    <w:rsid w:val="001A0244"/>
    <w:rsid w:val="001A264F"/>
    <w:rsid w:val="001A2EF4"/>
    <w:rsid w:val="001A3179"/>
    <w:rsid w:val="001A474C"/>
    <w:rsid w:val="001A5BC5"/>
    <w:rsid w:val="001B0384"/>
    <w:rsid w:val="001B3CB2"/>
    <w:rsid w:val="001B5626"/>
    <w:rsid w:val="001B6393"/>
    <w:rsid w:val="001B640D"/>
    <w:rsid w:val="001C0868"/>
    <w:rsid w:val="001C0ECF"/>
    <w:rsid w:val="001C1C1A"/>
    <w:rsid w:val="001C4D2E"/>
    <w:rsid w:val="001C5D8E"/>
    <w:rsid w:val="001C7409"/>
    <w:rsid w:val="001D557C"/>
    <w:rsid w:val="001D7637"/>
    <w:rsid w:val="001E4E05"/>
    <w:rsid w:val="001E5F0B"/>
    <w:rsid w:val="001F0591"/>
    <w:rsid w:val="001F1E04"/>
    <w:rsid w:val="001F2DED"/>
    <w:rsid w:val="001F3E7C"/>
    <w:rsid w:val="001F4F6A"/>
    <w:rsid w:val="001F529C"/>
    <w:rsid w:val="001F68ED"/>
    <w:rsid w:val="001F7869"/>
    <w:rsid w:val="00200EB0"/>
    <w:rsid w:val="0020291D"/>
    <w:rsid w:val="00202EBC"/>
    <w:rsid w:val="00202F33"/>
    <w:rsid w:val="002056D0"/>
    <w:rsid w:val="00206E7F"/>
    <w:rsid w:val="00207A11"/>
    <w:rsid w:val="002134D3"/>
    <w:rsid w:val="00215136"/>
    <w:rsid w:val="0021565A"/>
    <w:rsid w:val="002174C5"/>
    <w:rsid w:val="00220612"/>
    <w:rsid w:val="0022207E"/>
    <w:rsid w:val="002234FA"/>
    <w:rsid w:val="0022394F"/>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698"/>
    <w:rsid w:val="002649D7"/>
    <w:rsid w:val="00265C28"/>
    <w:rsid w:val="00267541"/>
    <w:rsid w:val="00271646"/>
    <w:rsid w:val="00271B17"/>
    <w:rsid w:val="00274432"/>
    <w:rsid w:val="00275AD7"/>
    <w:rsid w:val="0027682B"/>
    <w:rsid w:val="0027775A"/>
    <w:rsid w:val="00277D96"/>
    <w:rsid w:val="00280C3B"/>
    <w:rsid w:val="00283072"/>
    <w:rsid w:val="00283C2F"/>
    <w:rsid w:val="00285F45"/>
    <w:rsid w:val="002864F3"/>
    <w:rsid w:val="002877B6"/>
    <w:rsid w:val="00290E6B"/>
    <w:rsid w:val="002937D2"/>
    <w:rsid w:val="00295052"/>
    <w:rsid w:val="00295238"/>
    <w:rsid w:val="00296E93"/>
    <w:rsid w:val="002A130B"/>
    <w:rsid w:val="002A52DF"/>
    <w:rsid w:val="002A72C1"/>
    <w:rsid w:val="002A7915"/>
    <w:rsid w:val="002B4B0A"/>
    <w:rsid w:val="002C15CD"/>
    <w:rsid w:val="002C1E82"/>
    <w:rsid w:val="002C4E8E"/>
    <w:rsid w:val="002C653C"/>
    <w:rsid w:val="002D3ADB"/>
    <w:rsid w:val="002D530A"/>
    <w:rsid w:val="002D62F3"/>
    <w:rsid w:val="002E1360"/>
    <w:rsid w:val="002E240D"/>
    <w:rsid w:val="002E245D"/>
    <w:rsid w:val="002E4C89"/>
    <w:rsid w:val="002E51BC"/>
    <w:rsid w:val="002E58D1"/>
    <w:rsid w:val="002E5CED"/>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545C"/>
    <w:rsid w:val="0031624C"/>
    <w:rsid w:val="00316EA9"/>
    <w:rsid w:val="003176B4"/>
    <w:rsid w:val="00317C07"/>
    <w:rsid w:val="00336EEB"/>
    <w:rsid w:val="00340F3B"/>
    <w:rsid w:val="00342C24"/>
    <w:rsid w:val="00343186"/>
    <w:rsid w:val="00344098"/>
    <w:rsid w:val="00344B0E"/>
    <w:rsid w:val="00345BB2"/>
    <w:rsid w:val="00345DCB"/>
    <w:rsid w:val="00346EAD"/>
    <w:rsid w:val="003477F7"/>
    <w:rsid w:val="00347A6A"/>
    <w:rsid w:val="00350453"/>
    <w:rsid w:val="00353342"/>
    <w:rsid w:val="00355F79"/>
    <w:rsid w:val="00356A53"/>
    <w:rsid w:val="00361121"/>
    <w:rsid w:val="00361807"/>
    <w:rsid w:val="00363148"/>
    <w:rsid w:val="00364068"/>
    <w:rsid w:val="00364133"/>
    <w:rsid w:val="00367EC8"/>
    <w:rsid w:val="00370499"/>
    <w:rsid w:val="0037186F"/>
    <w:rsid w:val="00372D67"/>
    <w:rsid w:val="00375724"/>
    <w:rsid w:val="00376ED6"/>
    <w:rsid w:val="00382F89"/>
    <w:rsid w:val="00385604"/>
    <w:rsid w:val="00385E68"/>
    <w:rsid w:val="00386F08"/>
    <w:rsid w:val="00387AB6"/>
    <w:rsid w:val="00390BA8"/>
    <w:rsid w:val="00390DF5"/>
    <w:rsid w:val="00391957"/>
    <w:rsid w:val="0039201A"/>
    <w:rsid w:val="003934CC"/>
    <w:rsid w:val="00394793"/>
    <w:rsid w:val="003957E0"/>
    <w:rsid w:val="00397AEE"/>
    <w:rsid w:val="003A066F"/>
    <w:rsid w:val="003A1ECD"/>
    <w:rsid w:val="003A1F7B"/>
    <w:rsid w:val="003A2229"/>
    <w:rsid w:val="003A3B2F"/>
    <w:rsid w:val="003A3C0E"/>
    <w:rsid w:val="003A433F"/>
    <w:rsid w:val="003A56E8"/>
    <w:rsid w:val="003A737C"/>
    <w:rsid w:val="003B05D9"/>
    <w:rsid w:val="003B0BB3"/>
    <w:rsid w:val="003B112F"/>
    <w:rsid w:val="003B1CDB"/>
    <w:rsid w:val="003B2230"/>
    <w:rsid w:val="003B276B"/>
    <w:rsid w:val="003B378D"/>
    <w:rsid w:val="003B3C02"/>
    <w:rsid w:val="003B5B1D"/>
    <w:rsid w:val="003B60E6"/>
    <w:rsid w:val="003B6324"/>
    <w:rsid w:val="003B660A"/>
    <w:rsid w:val="003B6863"/>
    <w:rsid w:val="003B6A06"/>
    <w:rsid w:val="003B6A38"/>
    <w:rsid w:val="003B6D19"/>
    <w:rsid w:val="003B7452"/>
    <w:rsid w:val="003C1C31"/>
    <w:rsid w:val="003C342E"/>
    <w:rsid w:val="003C35C7"/>
    <w:rsid w:val="003C40DA"/>
    <w:rsid w:val="003C54E1"/>
    <w:rsid w:val="003D1428"/>
    <w:rsid w:val="003D1E65"/>
    <w:rsid w:val="003D404F"/>
    <w:rsid w:val="003E63F0"/>
    <w:rsid w:val="003E6DDC"/>
    <w:rsid w:val="003F0DA5"/>
    <w:rsid w:val="003F493E"/>
    <w:rsid w:val="003F6247"/>
    <w:rsid w:val="003F710D"/>
    <w:rsid w:val="003F714B"/>
    <w:rsid w:val="004015FE"/>
    <w:rsid w:val="00401E3C"/>
    <w:rsid w:val="004025C3"/>
    <w:rsid w:val="00403619"/>
    <w:rsid w:val="00403EFE"/>
    <w:rsid w:val="0040591A"/>
    <w:rsid w:val="00411C1C"/>
    <w:rsid w:val="0041251B"/>
    <w:rsid w:val="00413B2A"/>
    <w:rsid w:val="00414AF8"/>
    <w:rsid w:val="004229AB"/>
    <w:rsid w:val="00425E6E"/>
    <w:rsid w:val="0042670A"/>
    <w:rsid w:val="004311DB"/>
    <w:rsid w:val="00432C3E"/>
    <w:rsid w:val="0043465D"/>
    <w:rsid w:val="004347D0"/>
    <w:rsid w:val="00434C6E"/>
    <w:rsid w:val="00437E07"/>
    <w:rsid w:val="00440B9B"/>
    <w:rsid w:val="0044351B"/>
    <w:rsid w:val="00443835"/>
    <w:rsid w:val="00450C43"/>
    <w:rsid w:val="00451CEA"/>
    <w:rsid w:val="00456832"/>
    <w:rsid w:val="00457F9A"/>
    <w:rsid w:val="00461F6B"/>
    <w:rsid w:val="004656C2"/>
    <w:rsid w:val="004657F0"/>
    <w:rsid w:val="004678A5"/>
    <w:rsid w:val="00472D5D"/>
    <w:rsid w:val="00472DFF"/>
    <w:rsid w:val="00472E25"/>
    <w:rsid w:val="0047496D"/>
    <w:rsid w:val="0047581E"/>
    <w:rsid w:val="00475D0F"/>
    <w:rsid w:val="00477E8A"/>
    <w:rsid w:val="00480002"/>
    <w:rsid w:val="00480E29"/>
    <w:rsid w:val="004814CE"/>
    <w:rsid w:val="00483DAE"/>
    <w:rsid w:val="00485C3C"/>
    <w:rsid w:val="0048761A"/>
    <w:rsid w:val="00490BB8"/>
    <w:rsid w:val="004922E4"/>
    <w:rsid w:val="00493D0C"/>
    <w:rsid w:val="00495FB0"/>
    <w:rsid w:val="00496443"/>
    <w:rsid w:val="004A0419"/>
    <w:rsid w:val="004A0786"/>
    <w:rsid w:val="004A1C0C"/>
    <w:rsid w:val="004A271E"/>
    <w:rsid w:val="004B0B89"/>
    <w:rsid w:val="004B2BA8"/>
    <w:rsid w:val="004B2FCB"/>
    <w:rsid w:val="004B313A"/>
    <w:rsid w:val="004B3F22"/>
    <w:rsid w:val="004B4054"/>
    <w:rsid w:val="004B4303"/>
    <w:rsid w:val="004B4AEA"/>
    <w:rsid w:val="004B61E0"/>
    <w:rsid w:val="004B7E30"/>
    <w:rsid w:val="004C076A"/>
    <w:rsid w:val="004C1301"/>
    <w:rsid w:val="004C1694"/>
    <w:rsid w:val="004C18BD"/>
    <w:rsid w:val="004C1997"/>
    <w:rsid w:val="004C3CA6"/>
    <w:rsid w:val="004C4EFA"/>
    <w:rsid w:val="004D0495"/>
    <w:rsid w:val="004D09E9"/>
    <w:rsid w:val="004D0CFF"/>
    <w:rsid w:val="004D2987"/>
    <w:rsid w:val="004D4043"/>
    <w:rsid w:val="004D4A3B"/>
    <w:rsid w:val="004D79C6"/>
    <w:rsid w:val="004E51F9"/>
    <w:rsid w:val="004E696A"/>
    <w:rsid w:val="004F527E"/>
    <w:rsid w:val="004F71B0"/>
    <w:rsid w:val="00500C31"/>
    <w:rsid w:val="005016CA"/>
    <w:rsid w:val="005021A0"/>
    <w:rsid w:val="00503E58"/>
    <w:rsid w:val="00504689"/>
    <w:rsid w:val="00507012"/>
    <w:rsid w:val="005071C9"/>
    <w:rsid w:val="005075B0"/>
    <w:rsid w:val="005123A8"/>
    <w:rsid w:val="00514EAF"/>
    <w:rsid w:val="00514FDF"/>
    <w:rsid w:val="00516D14"/>
    <w:rsid w:val="005173DD"/>
    <w:rsid w:val="00517433"/>
    <w:rsid w:val="00517E24"/>
    <w:rsid w:val="00524B07"/>
    <w:rsid w:val="005275A9"/>
    <w:rsid w:val="0053245D"/>
    <w:rsid w:val="00532923"/>
    <w:rsid w:val="00532A93"/>
    <w:rsid w:val="00533B32"/>
    <w:rsid w:val="00534B4B"/>
    <w:rsid w:val="005354FA"/>
    <w:rsid w:val="00536CA3"/>
    <w:rsid w:val="00537349"/>
    <w:rsid w:val="005404AA"/>
    <w:rsid w:val="00540576"/>
    <w:rsid w:val="00540B10"/>
    <w:rsid w:val="00543D66"/>
    <w:rsid w:val="0054429A"/>
    <w:rsid w:val="00545E77"/>
    <w:rsid w:val="0054680F"/>
    <w:rsid w:val="005501A8"/>
    <w:rsid w:val="0055090B"/>
    <w:rsid w:val="00550C7E"/>
    <w:rsid w:val="00553E82"/>
    <w:rsid w:val="005550F0"/>
    <w:rsid w:val="005554ED"/>
    <w:rsid w:val="00555C85"/>
    <w:rsid w:val="00555FD2"/>
    <w:rsid w:val="005600E9"/>
    <w:rsid w:val="00560175"/>
    <w:rsid w:val="00560EE0"/>
    <w:rsid w:val="00565268"/>
    <w:rsid w:val="005676AF"/>
    <w:rsid w:val="00571AA5"/>
    <w:rsid w:val="00572868"/>
    <w:rsid w:val="0057396B"/>
    <w:rsid w:val="0057432B"/>
    <w:rsid w:val="00575681"/>
    <w:rsid w:val="0057670E"/>
    <w:rsid w:val="00577EB8"/>
    <w:rsid w:val="0058005B"/>
    <w:rsid w:val="00580398"/>
    <w:rsid w:val="005821D4"/>
    <w:rsid w:val="00583344"/>
    <w:rsid w:val="00583754"/>
    <w:rsid w:val="00583A1C"/>
    <w:rsid w:val="005878FB"/>
    <w:rsid w:val="00592305"/>
    <w:rsid w:val="00592C44"/>
    <w:rsid w:val="00593DDE"/>
    <w:rsid w:val="00595C4B"/>
    <w:rsid w:val="00597981"/>
    <w:rsid w:val="00597B7F"/>
    <w:rsid w:val="005A6BC0"/>
    <w:rsid w:val="005A746A"/>
    <w:rsid w:val="005A784B"/>
    <w:rsid w:val="005A7A0A"/>
    <w:rsid w:val="005B2576"/>
    <w:rsid w:val="005B3321"/>
    <w:rsid w:val="005B38CE"/>
    <w:rsid w:val="005B7EED"/>
    <w:rsid w:val="005C1F66"/>
    <w:rsid w:val="005C29EB"/>
    <w:rsid w:val="005C444E"/>
    <w:rsid w:val="005C4934"/>
    <w:rsid w:val="005C4991"/>
    <w:rsid w:val="005C4E4A"/>
    <w:rsid w:val="005C6FB9"/>
    <w:rsid w:val="005D0555"/>
    <w:rsid w:val="005D2F74"/>
    <w:rsid w:val="005D35BB"/>
    <w:rsid w:val="005D62CE"/>
    <w:rsid w:val="005D7525"/>
    <w:rsid w:val="005E16EE"/>
    <w:rsid w:val="005E1A93"/>
    <w:rsid w:val="005E33E5"/>
    <w:rsid w:val="005E48BE"/>
    <w:rsid w:val="005E4B67"/>
    <w:rsid w:val="005E584A"/>
    <w:rsid w:val="005E7073"/>
    <w:rsid w:val="005F040C"/>
    <w:rsid w:val="005F0674"/>
    <w:rsid w:val="005F1F7F"/>
    <w:rsid w:val="005F2ABD"/>
    <w:rsid w:val="005F333A"/>
    <w:rsid w:val="005F3651"/>
    <w:rsid w:val="005F4D8F"/>
    <w:rsid w:val="005F4DA9"/>
    <w:rsid w:val="005F744D"/>
    <w:rsid w:val="006019C8"/>
    <w:rsid w:val="0060376F"/>
    <w:rsid w:val="006051F2"/>
    <w:rsid w:val="006075AB"/>
    <w:rsid w:val="00611D1C"/>
    <w:rsid w:val="00620476"/>
    <w:rsid w:val="00620C15"/>
    <w:rsid w:val="00620D65"/>
    <w:rsid w:val="00621494"/>
    <w:rsid w:val="0062247D"/>
    <w:rsid w:val="006237C9"/>
    <w:rsid w:val="00623FA7"/>
    <w:rsid w:val="006244E2"/>
    <w:rsid w:val="00624565"/>
    <w:rsid w:val="00625418"/>
    <w:rsid w:val="0062614B"/>
    <w:rsid w:val="00626494"/>
    <w:rsid w:val="00626606"/>
    <w:rsid w:val="00634F18"/>
    <w:rsid w:val="006368ED"/>
    <w:rsid w:val="0064296C"/>
    <w:rsid w:val="00642DF0"/>
    <w:rsid w:val="006436AA"/>
    <w:rsid w:val="00643B83"/>
    <w:rsid w:val="006441B9"/>
    <w:rsid w:val="00646D7F"/>
    <w:rsid w:val="00651F5E"/>
    <w:rsid w:val="00653A12"/>
    <w:rsid w:val="006567B3"/>
    <w:rsid w:val="00657937"/>
    <w:rsid w:val="0066057A"/>
    <w:rsid w:val="0066347D"/>
    <w:rsid w:val="00670730"/>
    <w:rsid w:val="00670AB7"/>
    <w:rsid w:val="006712AD"/>
    <w:rsid w:val="00672405"/>
    <w:rsid w:val="0067295B"/>
    <w:rsid w:val="00672D95"/>
    <w:rsid w:val="00673246"/>
    <w:rsid w:val="006744BF"/>
    <w:rsid w:val="00675813"/>
    <w:rsid w:val="006777F9"/>
    <w:rsid w:val="00680409"/>
    <w:rsid w:val="00681411"/>
    <w:rsid w:val="006817D2"/>
    <w:rsid w:val="006842E0"/>
    <w:rsid w:val="00684AFC"/>
    <w:rsid w:val="00685C67"/>
    <w:rsid w:val="00686C1D"/>
    <w:rsid w:val="006872E4"/>
    <w:rsid w:val="00687329"/>
    <w:rsid w:val="00687D2F"/>
    <w:rsid w:val="006916FE"/>
    <w:rsid w:val="00691713"/>
    <w:rsid w:val="00693245"/>
    <w:rsid w:val="006943D7"/>
    <w:rsid w:val="00695DB6"/>
    <w:rsid w:val="006A44F1"/>
    <w:rsid w:val="006A4DFE"/>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189F"/>
    <w:rsid w:val="006D34E0"/>
    <w:rsid w:val="006D3A70"/>
    <w:rsid w:val="006D4B5D"/>
    <w:rsid w:val="006D7FA5"/>
    <w:rsid w:val="006E2E5F"/>
    <w:rsid w:val="006E3850"/>
    <w:rsid w:val="006E3B3D"/>
    <w:rsid w:val="006F3E4F"/>
    <w:rsid w:val="006F5DEC"/>
    <w:rsid w:val="006F7110"/>
    <w:rsid w:val="00700E9B"/>
    <w:rsid w:val="00704860"/>
    <w:rsid w:val="00705107"/>
    <w:rsid w:val="007057DB"/>
    <w:rsid w:val="00705DC5"/>
    <w:rsid w:val="00705FCB"/>
    <w:rsid w:val="007067B0"/>
    <w:rsid w:val="00710EA4"/>
    <w:rsid w:val="00710EF8"/>
    <w:rsid w:val="0071216E"/>
    <w:rsid w:val="00712EBB"/>
    <w:rsid w:val="0071506E"/>
    <w:rsid w:val="00716E87"/>
    <w:rsid w:val="0071737F"/>
    <w:rsid w:val="00721573"/>
    <w:rsid w:val="00722529"/>
    <w:rsid w:val="00723936"/>
    <w:rsid w:val="00727CE4"/>
    <w:rsid w:val="00730DE3"/>
    <w:rsid w:val="00735764"/>
    <w:rsid w:val="00737765"/>
    <w:rsid w:val="00737D80"/>
    <w:rsid w:val="007415D0"/>
    <w:rsid w:val="00743005"/>
    <w:rsid w:val="00745051"/>
    <w:rsid w:val="0074559E"/>
    <w:rsid w:val="00747F2F"/>
    <w:rsid w:val="0075228D"/>
    <w:rsid w:val="00752D8B"/>
    <w:rsid w:val="007538BF"/>
    <w:rsid w:val="007574EF"/>
    <w:rsid w:val="00760C8E"/>
    <w:rsid w:val="00761010"/>
    <w:rsid w:val="00761421"/>
    <w:rsid w:val="00761932"/>
    <w:rsid w:val="00761D2E"/>
    <w:rsid w:val="007620DE"/>
    <w:rsid w:val="00763389"/>
    <w:rsid w:val="00763EC2"/>
    <w:rsid w:val="00765511"/>
    <w:rsid w:val="00765F0E"/>
    <w:rsid w:val="0077222C"/>
    <w:rsid w:val="00773380"/>
    <w:rsid w:val="00773A8D"/>
    <w:rsid w:val="0077490E"/>
    <w:rsid w:val="0077531F"/>
    <w:rsid w:val="00775D9B"/>
    <w:rsid w:val="00777A95"/>
    <w:rsid w:val="007836C7"/>
    <w:rsid w:val="0078491E"/>
    <w:rsid w:val="007870F2"/>
    <w:rsid w:val="007920ED"/>
    <w:rsid w:val="007923E6"/>
    <w:rsid w:val="0079347D"/>
    <w:rsid w:val="007941E8"/>
    <w:rsid w:val="00795018"/>
    <w:rsid w:val="00797387"/>
    <w:rsid w:val="007A0D68"/>
    <w:rsid w:val="007A1D1C"/>
    <w:rsid w:val="007A232E"/>
    <w:rsid w:val="007A4E6A"/>
    <w:rsid w:val="007B23C1"/>
    <w:rsid w:val="007B49C8"/>
    <w:rsid w:val="007B68CB"/>
    <w:rsid w:val="007B6F99"/>
    <w:rsid w:val="007C0629"/>
    <w:rsid w:val="007C07E3"/>
    <w:rsid w:val="007C1329"/>
    <w:rsid w:val="007C1DD0"/>
    <w:rsid w:val="007C20F4"/>
    <w:rsid w:val="007C3CD9"/>
    <w:rsid w:val="007C41C6"/>
    <w:rsid w:val="007C488A"/>
    <w:rsid w:val="007C579E"/>
    <w:rsid w:val="007C62BD"/>
    <w:rsid w:val="007C76BF"/>
    <w:rsid w:val="007D0476"/>
    <w:rsid w:val="007D0C7B"/>
    <w:rsid w:val="007D0D49"/>
    <w:rsid w:val="007D5EDF"/>
    <w:rsid w:val="007D6126"/>
    <w:rsid w:val="007D68DB"/>
    <w:rsid w:val="007D738A"/>
    <w:rsid w:val="007E13C6"/>
    <w:rsid w:val="007E1B29"/>
    <w:rsid w:val="007E461D"/>
    <w:rsid w:val="007E56DF"/>
    <w:rsid w:val="007E5B92"/>
    <w:rsid w:val="007F0146"/>
    <w:rsid w:val="007F030A"/>
    <w:rsid w:val="007F044D"/>
    <w:rsid w:val="007F1E3C"/>
    <w:rsid w:val="007F31D5"/>
    <w:rsid w:val="007F5A6A"/>
    <w:rsid w:val="007F6761"/>
    <w:rsid w:val="007F6B75"/>
    <w:rsid w:val="007F752F"/>
    <w:rsid w:val="008061F7"/>
    <w:rsid w:val="00810DB1"/>
    <w:rsid w:val="00814282"/>
    <w:rsid w:val="00814C20"/>
    <w:rsid w:val="00816D05"/>
    <w:rsid w:val="008171ED"/>
    <w:rsid w:val="00817CA3"/>
    <w:rsid w:val="0082102F"/>
    <w:rsid w:val="00822AFB"/>
    <w:rsid w:val="00824A74"/>
    <w:rsid w:val="008266CC"/>
    <w:rsid w:val="00831C67"/>
    <w:rsid w:val="00834D54"/>
    <w:rsid w:val="00834E34"/>
    <w:rsid w:val="00835A56"/>
    <w:rsid w:val="00835D3E"/>
    <w:rsid w:val="00836E98"/>
    <w:rsid w:val="0084123E"/>
    <w:rsid w:val="00841247"/>
    <w:rsid w:val="00842062"/>
    <w:rsid w:val="008443D1"/>
    <w:rsid w:val="0084530F"/>
    <w:rsid w:val="00845496"/>
    <w:rsid w:val="0084554D"/>
    <w:rsid w:val="00846839"/>
    <w:rsid w:val="00846A60"/>
    <w:rsid w:val="008508BD"/>
    <w:rsid w:val="0085113D"/>
    <w:rsid w:val="008539E8"/>
    <w:rsid w:val="00853B07"/>
    <w:rsid w:val="008548B3"/>
    <w:rsid w:val="008548D6"/>
    <w:rsid w:val="008559F1"/>
    <w:rsid w:val="00856378"/>
    <w:rsid w:val="00856A0B"/>
    <w:rsid w:val="00856F6B"/>
    <w:rsid w:val="008611BB"/>
    <w:rsid w:val="008611EA"/>
    <w:rsid w:val="00861D39"/>
    <w:rsid w:val="00875478"/>
    <w:rsid w:val="00876A0B"/>
    <w:rsid w:val="00880773"/>
    <w:rsid w:val="00881618"/>
    <w:rsid w:val="008844DF"/>
    <w:rsid w:val="00886DF9"/>
    <w:rsid w:val="0088743C"/>
    <w:rsid w:val="00892D27"/>
    <w:rsid w:val="00892FED"/>
    <w:rsid w:val="00894308"/>
    <w:rsid w:val="00894A71"/>
    <w:rsid w:val="00895D02"/>
    <w:rsid w:val="008A0D4C"/>
    <w:rsid w:val="008A4C22"/>
    <w:rsid w:val="008A4C8B"/>
    <w:rsid w:val="008A6530"/>
    <w:rsid w:val="008A65F5"/>
    <w:rsid w:val="008A758D"/>
    <w:rsid w:val="008A76CB"/>
    <w:rsid w:val="008B1388"/>
    <w:rsid w:val="008B1714"/>
    <w:rsid w:val="008B17F4"/>
    <w:rsid w:val="008B57F0"/>
    <w:rsid w:val="008B6858"/>
    <w:rsid w:val="008B7CBF"/>
    <w:rsid w:val="008C14CF"/>
    <w:rsid w:val="008C4408"/>
    <w:rsid w:val="008C4900"/>
    <w:rsid w:val="008C49F6"/>
    <w:rsid w:val="008D266E"/>
    <w:rsid w:val="008D2BE1"/>
    <w:rsid w:val="008D371D"/>
    <w:rsid w:val="008D3F78"/>
    <w:rsid w:val="008D62C0"/>
    <w:rsid w:val="008E01FB"/>
    <w:rsid w:val="008E0D0F"/>
    <w:rsid w:val="008E29C0"/>
    <w:rsid w:val="008E35F8"/>
    <w:rsid w:val="008E54DA"/>
    <w:rsid w:val="008F08BE"/>
    <w:rsid w:val="008F1679"/>
    <w:rsid w:val="008F3BDF"/>
    <w:rsid w:val="008F6565"/>
    <w:rsid w:val="00904942"/>
    <w:rsid w:val="00905204"/>
    <w:rsid w:val="00907EB2"/>
    <w:rsid w:val="00910073"/>
    <w:rsid w:val="00911309"/>
    <w:rsid w:val="00912E45"/>
    <w:rsid w:val="0091613D"/>
    <w:rsid w:val="00920089"/>
    <w:rsid w:val="009200D3"/>
    <w:rsid w:val="00920A53"/>
    <w:rsid w:val="00920FC8"/>
    <w:rsid w:val="00921592"/>
    <w:rsid w:val="00923F48"/>
    <w:rsid w:val="0092492A"/>
    <w:rsid w:val="00924F89"/>
    <w:rsid w:val="00925DFE"/>
    <w:rsid w:val="00926D2D"/>
    <w:rsid w:val="00931D9B"/>
    <w:rsid w:val="00932500"/>
    <w:rsid w:val="0093345B"/>
    <w:rsid w:val="0093354C"/>
    <w:rsid w:val="00933F50"/>
    <w:rsid w:val="009343F2"/>
    <w:rsid w:val="009346E6"/>
    <w:rsid w:val="009367A9"/>
    <w:rsid w:val="009371F5"/>
    <w:rsid w:val="00937900"/>
    <w:rsid w:val="00941401"/>
    <w:rsid w:val="0094190E"/>
    <w:rsid w:val="00943A2B"/>
    <w:rsid w:val="00943C0E"/>
    <w:rsid w:val="009441D2"/>
    <w:rsid w:val="00945A7F"/>
    <w:rsid w:val="009461CC"/>
    <w:rsid w:val="00947A35"/>
    <w:rsid w:val="00951B67"/>
    <w:rsid w:val="00952460"/>
    <w:rsid w:val="00952B1F"/>
    <w:rsid w:val="00954D2C"/>
    <w:rsid w:val="00957046"/>
    <w:rsid w:val="00961EC2"/>
    <w:rsid w:val="00964E59"/>
    <w:rsid w:val="0097102D"/>
    <w:rsid w:val="00971A92"/>
    <w:rsid w:val="009722DF"/>
    <w:rsid w:val="00973AD3"/>
    <w:rsid w:val="009805BC"/>
    <w:rsid w:val="00980A25"/>
    <w:rsid w:val="0098193F"/>
    <w:rsid w:val="0098291C"/>
    <w:rsid w:val="009832C0"/>
    <w:rsid w:val="009857E8"/>
    <w:rsid w:val="00990327"/>
    <w:rsid w:val="0099498C"/>
    <w:rsid w:val="0099605E"/>
    <w:rsid w:val="00996C97"/>
    <w:rsid w:val="009A2EAF"/>
    <w:rsid w:val="009A30BE"/>
    <w:rsid w:val="009A3600"/>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E1F"/>
    <w:rsid w:val="009E5FC4"/>
    <w:rsid w:val="009E62B0"/>
    <w:rsid w:val="009F0716"/>
    <w:rsid w:val="009F1525"/>
    <w:rsid w:val="009F5485"/>
    <w:rsid w:val="009F7F91"/>
    <w:rsid w:val="00A02FC8"/>
    <w:rsid w:val="00A054D5"/>
    <w:rsid w:val="00A05D6D"/>
    <w:rsid w:val="00A061D2"/>
    <w:rsid w:val="00A123C1"/>
    <w:rsid w:val="00A134FE"/>
    <w:rsid w:val="00A15711"/>
    <w:rsid w:val="00A16DB4"/>
    <w:rsid w:val="00A20560"/>
    <w:rsid w:val="00A20696"/>
    <w:rsid w:val="00A20A66"/>
    <w:rsid w:val="00A20F00"/>
    <w:rsid w:val="00A2106D"/>
    <w:rsid w:val="00A23E30"/>
    <w:rsid w:val="00A27A83"/>
    <w:rsid w:val="00A30E74"/>
    <w:rsid w:val="00A35A69"/>
    <w:rsid w:val="00A37332"/>
    <w:rsid w:val="00A4084E"/>
    <w:rsid w:val="00A40FEE"/>
    <w:rsid w:val="00A41E02"/>
    <w:rsid w:val="00A44251"/>
    <w:rsid w:val="00A44762"/>
    <w:rsid w:val="00A45DEE"/>
    <w:rsid w:val="00A50427"/>
    <w:rsid w:val="00A50AAA"/>
    <w:rsid w:val="00A513FA"/>
    <w:rsid w:val="00A54358"/>
    <w:rsid w:val="00A55FFB"/>
    <w:rsid w:val="00A57AC8"/>
    <w:rsid w:val="00A60058"/>
    <w:rsid w:val="00A60F48"/>
    <w:rsid w:val="00A629F1"/>
    <w:rsid w:val="00A62ABC"/>
    <w:rsid w:val="00A66758"/>
    <w:rsid w:val="00A71ABB"/>
    <w:rsid w:val="00A72E6E"/>
    <w:rsid w:val="00A735CB"/>
    <w:rsid w:val="00A73AAA"/>
    <w:rsid w:val="00A80599"/>
    <w:rsid w:val="00A807A3"/>
    <w:rsid w:val="00A80A49"/>
    <w:rsid w:val="00A80FEE"/>
    <w:rsid w:val="00A8517A"/>
    <w:rsid w:val="00A8701A"/>
    <w:rsid w:val="00A8707B"/>
    <w:rsid w:val="00A91F36"/>
    <w:rsid w:val="00A942CF"/>
    <w:rsid w:val="00A94757"/>
    <w:rsid w:val="00A961DC"/>
    <w:rsid w:val="00AA14F6"/>
    <w:rsid w:val="00AA16BE"/>
    <w:rsid w:val="00AA2AD6"/>
    <w:rsid w:val="00AA41CD"/>
    <w:rsid w:val="00AA6CEB"/>
    <w:rsid w:val="00AB0117"/>
    <w:rsid w:val="00AB1533"/>
    <w:rsid w:val="00AB1EDB"/>
    <w:rsid w:val="00AB3145"/>
    <w:rsid w:val="00AB3DBA"/>
    <w:rsid w:val="00AB4E3A"/>
    <w:rsid w:val="00AB51A6"/>
    <w:rsid w:val="00AB56CC"/>
    <w:rsid w:val="00AB6BD6"/>
    <w:rsid w:val="00AB7158"/>
    <w:rsid w:val="00AC0D28"/>
    <w:rsid w:val="00AC2CC9"/>
    <w:rsid w:val="00AC3C2D"/>
    <w:rsid w:val="00AC3F96"/>
    <w:rsid w:val="00AC5702"/>
    <w:rsid w:val="00AD0BA7"/>
    <w:rsid w:val="00AD2046"/>
    <w:rsid w:val="00AD33E8"/>
    <w:rsid w:val="00AD3521"/>
    <w:rsid w:val="00AD7BF6"/>
    <w:rsid w:val="00AE09A2"/>
    <w:rsid w:val="00AE09E9"/>
    <w:rsid w:val="00AE3921"/>
    <w:rsid w:val="00AE5E3D"/>
    <w:rsid w:val="00AE6CFA"/>
    <w:rsid w:val="00AF2769"/>
    <w:rsid w:val="00AF35D0"/>
    <w:rsid w:val="00AF75E5"/>
    <w:rsid w:val="00AF7A31"/>
    <w:rsid w:val="00B02C10"/>
    <w:rsid w:val="00B03295"/>
    <w:rsid w:val="00B038F4"/>
    <w:rsid w:val="00B0447B"/>
    <w:rsid w:val="00B05184"/>
    <w:rsid w:val="00B05189"/>
    <w:rsid w:val="00B05538"/>
    <w:rsid w:val="00B070D3"/>
    <w:rsid w:val="00B0755D"/>
    <w:rsid w:val="00B10125"/>
    <w:rsid w:val="00B11911"/>
    <w:rsid w:val="00B119F3"/>
    <w:rsid w:val="00B1331F"/>
    <w:rsid w:val="00B13869"/>
    <w:rsid w:val="00B14265"/>
    <w:rsid w:val="00B1494D"/>
    <w:rsid w:val="00B172E8"/>
    <w:rsid w:val="00B17588"/>
    <w:rsid w:val="00B17655"/>
    <w:rsid w:val="00B22D0B"/>
    <w:rsid w:val="00B243E2"/>
    <w:rsid w:val="00B245B2"/>
    <w:rsid w:val="00B24A28"/>
    <w:rsid w:val="00B259D6"/>
    <w:rsid w:val="00B25B04"/>
    <w:rsid w:val="00B27763"/>
    <w:rsid w:val="00B306D7"/>
    <w:rsid w:val="00B31406"/>
    <w:rsid w:val="00B32672"/>
    <w:rsid w:val="00B347CE"/>
    <w:rsid w:val="00B3570F"/>
    <w:rsid w:val="00B401E4"/>
    <w:rsid w:val="00B40E75"/>
    <w:rsid w:val="00B41DAC"/>
    <w:rsid w:val="00B452B3"/>
    <w:rsid w:val="00B45BD3"/>
    <w:rsid w:val="00B476CB"/>
    <w:rsid w:val="00B51C1A"/>
    <w:rsid w:val="00B56E77"/>
    <w:rsid w:val="00B57D68"/>
    <w:rsid w:val="00B615ED"/>
    <w:rsid w:val="00B64A93"/>
    <w:rsid w:val="00B66385"/>
    <w:rsid w:val="00B67EFE"/>
    <w:rsid w:val="00B707EA"/>
    <w:rsid w:val="00B70AE3"/>
    <w:rsid w:val="00B70E73"/>
    <w:rsid w:val="00B72DC2"/>
    <w:rsid w:val="00B739C6"/>
    <w:rsid w:val="00B75A1E"/>
    <w:rsid w:val="00B7689A"/>
    <w:rsid w:val="00B76C19"/>
    <w:rsid w:val="00B77089"/>
    <w:rsid w:val="00B801D5"/>
    <w:rsid w:val="00B8125F"/>
    <w:rsid w:val="00B83B6F"/>
    <w:rsid w:val="00B858C6"/>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E1715"/>
    <w:rsid w:val="00BE17FA"/>
    <w:rsid w:val="00BE5C5D"/>
    <w:rsid w:val="00BF0AF6"/>
    <w:rsid w:val="00BF19F0"/>
    <w:rsid w:val="00BF1A24"/>
    <w:rsid w:val="00BF4B0B"/>
    <w:rsid w:val="00BF58A4"/>
    <w:rsid w:val="00C0009E"/>
    <w:rsid w:val="00C02120"/>
    <w:rsid w:val="00C048DC"/>
    <w:rsid w:val="00C04BE4"/>
    <w:rsid w:val="00C064F1"/>
    <w:rsid w:val="00C10C53"/>
    <w:rsid w:val="00C1281D"/>
    <w:rsid w:val="00C15DEB"/>
    <w:rsid w:val="00C168F9"/>
    <w:rsid w:val="00C22695"/>
    <w:rsid w:val="00C23BB8"/>
    <w:rsid w:val="00C24E12"/>
    <w:rsid w:val="00C276B3"/>
    <w:rsid w:val="00C33679"/>
    <w:rsid w:val="00C34610"/>
    <w:rsid w:val="00C35852"/>
    <w:rsid w:val="00C35AC1"/>
    <w:rsid w:val="00C35C5A"/>
    <w:rsid w:val="00C36853"/>
    <w:rsid w:val="00C36D8C"/>
    <w:rsid w:val="00C37119"/>
    <w:rsid w:val="00C37379"/>
    <w:rsid w:val="00C41DE4"/>
    <w:rsid w:val="00C42684"/>
    <w:rsid w:val="00C45F2A"/>
    <w:rsid w:val="00C46C25"/>
    <w:rsid w:val="00C470AE"/>
    <w:rsid w:val="00C47908"/>
    <w:rsid w:val="00C5044B"/>
    <w:rsid w:val="00C519D5"/>
    <w:rsid w:val="00C52879"/>
    <w:rsid w:val="00C53712"/>
    <w:rsid w:val="00C53E90"/>
    <w:rsid w:val="00C5414E"/>
    <w:rsid w:val="00C54742"/>
    <w:rsid w:val="00C54CD6"/>
    <w:rsid w:val="00C56D28"/>
    <w:rsid w:val="00C5703F"/>
    <w:rsid w:val="00C62533"/>
    <w:rsid w:val="00C62603"/>
    <w:rsid w:val="00C6380B"/>
    <w:rsid w:val="00C6477E"/>
    <w:rsid w:val="00C65A71"/>
    <w:rsid w:val="00C65CAA"/>
    <w:rsid w:val="00C669AC"/>
    <w:rsid w:val="00C669CE"/>
    <w:rsid w:val="00C72D63"/>
    <w:rsid w:val="00C76223"/>
    <w:rsid w:val="00C82F35"/>
    <w:rsid w:val="00C8448A"/>
    <w:rsid w:val="00C8611F"/>
    <w:rsid w:val="00C926BE"/>
    <w:rsid w:val="00C92EC0"/>
    <w:rsid w:val="00C954BB"/>
    <w:rsid w:val="00C9585F"/>
    <w:rsid w:val="00CA021E"/>
    <w:rsid w:val="00CA06DF"/>
    <w:rsid w:val="00CA0859"/>
    <w:rsid w:val="00CA1682"/>
    <w:rsid w:val="00CA1ECD"/>
    <w:rsid w:val="00CA337C"/>
    <w:rsid w:val="00CB42E4"/>
    <w:rsid w:val="00CB4DD5"/>
    <w:rsid w:val="00CB573C"/>
    <w:rsid w:val="00CB6F19"/>
    <w:rsid w:val="00CC0616"/>
    <w:rsid w:val="00CC09DF"/>
    <w:rsid w:val="00CC0FCF"/>
    <w:rsid w:val="00CC1F6A"/>
    <w:rsid w:val="00CC22F9"/>
    <w:rsid w:val="00CC2B5B"/>
    <w:rsid w:val="00CC36C9"/>
    <w:rsid w:val="00CC393C"/>
    <w:rsid w:val="00CC4336"/>
    <w:rsid w:val="00CC459F"/>
    <w:rsid w:val="00CC5CC7"/>
    <w:rsid w:val="00CD0899"/>
    <w:rsid w:val="00CD0A42"/>
    <w:rsid w:val="00CD3A75"/>
    <w:rsid w:val="00CD4650"/>
    <w:rsid w:val="00CD4DDB"/>
    <w:rsid w:val="00CD5C8D"/>
    <w:rsid w:val="00CD5F6C"/>
    <w:rsid w:val="00CD62AD"/>
    <w:rsid w:val="00CD7311"/>
    <w:rsid w:val="00CE29BF"/>
    <w:rsid w:val="00CE3E9F"/>
    <w:rsid w:val="00CE58D9"/>
    <w:rsid w:val="00CE5A92"/>
    <w:rsid w:val="00CF2D10"/>
    <w:rsid w:val="00CF646D"/>
    <w:rsid w:val="00CF668D"/>
    <w:rsid w:val="00D005BD"/>
    <w:rsid w:val="00D03184"/>
    <w:rsid w:val="00D0476A"/>
    <w:rsid w:val="00D056A7"/>
    <w:rsid w:val="00D05B51"/>
    <w:rsid w:val="00D05F99"/>
    <w:rsid w:val="00D07C35"/>
    <w:rsid w:val="00D10F92"/>
    <w:rsid w:val="00D13C63"/>
    <w:rsid w:val="00D146D8"/>
    <w:rsid w:val="00D155FF"/>
    <w:rsid w:val="00D172C3"/>
    <w:rsid w:val="00D24235"/>
    <w:rsid w:val="00D25977"/>
    <w:rsid w:val="00D2598C"/>
    <w:rsid w:val="00D27AF4"/>
    <w:rsid w:val="00D30993"/>
    <w:rsid w:val="00D31E1F"/>
    <w:rsid w:val="00D340CA"/>
    <w:rsid w:val="00D34119"/>
    <w:rsid w:val="00D34BC1"/>
    <w:rsid w:val="00D375ED"/>
    <w:rsid w:val="00D40DAA"/>
    <w:rsid w:val="00D414FF"/>
    <w:rsid w:val="00D424F0"/>
    <w:rsid w:val="00D4511E"/>
    <w:rsid w:val="00D47565"/>
    <w:rsid w:val="00D540EC"/>
    <w:rsid w:val="00D55C12"/>
    <w:rsid w:val="00D61B52"/>
    <w:rsid w:val="00D62D73"/>
    <w:rsid w:val="00D64BC4"/>
    <w:rsid w:val="00D756D5"/>
    <w:rsid w:val="00D76093"/>
    <w:rsid w:val="00D76179"/>
    <w:rsid w:val="00D80FF2"/>
    <w:rsid w:val="00D81A97"/>
    <w:rsid w:val="00D8224D"/>
    <w:rsid w:val="00D84713"/>
    <w:rsid w:val="00D85F13"/>
    <w:rsid w:val="00D90AAA"/>
    <w:rsid w:val="00D91E9D"/>
    <w:rsid w:val="00D93395"/>
    <w:rsid w:val="00D9385C"/>
    <w:rsid w:val="00D940DD"/>
    <w:rsid w:val="00D94F47"/>
    <w:rsid w:val="00D951AC"/>
    <w:rsid w:val="00D952FA"/>
    <w:rsid w:val="00D95B8E"/>
    <w:rsid w:val="00D977A6"/>
    <w:rsid w:val="00DA3777"/>
    <w:rsid w:val="00DB1632"/>
    <w:rsid w:val="00DB38E5"/>
    <w:rsid w:val="00DB5131"/>
    <w:rsid w:val="00DB7356"/>
    <w:rsid w:val="00DC0E0F"/>
    <w:rsid w:val="00DC29A3"/>
    <w:rsid w:val="00DC2CF9"/>
    <w:rsid w:val="00DC4C02"/>
    <w:rsid w:val="00DC553B"/>
    <w:rsid w:val="00DC5BEF"/>
    <w:rsid w:val="00DC779E"/>
    <w:rsid w:val="00DC7C6F"/>
    <w:rsid w:val="00DD3884"/>
    <w:rsid w:val="00DD3907"/>
    <w:rsid w:val="00DD3CDA"/>
    <w:rsid w:val="00DD46A0"/>
    <w:rsid w:val="00DD54B1"/>
    <w:rsid w:val="00DD6D54"/>
    <w:rsid w:val="00DE01D7"/>
    <w:rsid w:val="00DE1420"/>
    <w:rsid w:val="00DE237D"/>
    <w:rsid w:val="00DE27B1"/>
    <w:rsid w:val="00DE398D"/>
    <w:rsid w:val="00DE5009"/>
    <w:rsid w:val="00DE7199"/>
    <w:rsid w:val="00DE7C2F"/>
    <w:rsid w:val="00DF0341"/>
    <w:rsid w:val="00DF34E4"/>
    <w:rsid w:val="00DF37C9"/>
    <w:rsid w:val="00DF4EED"/>
    <w:rsid w:val="00DF5EDF"/>
    <w:rsid w:val="00DF60DF"/>
    <w:rsid w:val="00DF6D53"/>
    <w:rsid w:val="00DF6DEF"/>
    <w:rsid w:val="00DF7723"/>
    <w:rsid w:val="00E00192"/>
    <w:rsid w:val="00E00D83"/>
    <w:rsid w:val="00E01E6E"/>
    <w:rsid w:val="00E03E34"/>
    <w:rsid w:val="00E04E4F"/>
    <w:rsid w:val="00E04F4C"/>
    <w:rsid w:val="00E07972"/>
    <w:rsid w:val="00E10A0D"/>
    <w:rsid w:val="00E12939"/>
    <w:rsid w:val="00E13BA7"/>
    <w:rsid w:val="00E13FA0"/>
    <w:rsid w:val="00E16561"/>
    <w:rsid w:val="00E2491A"/>
    <w:rsid w:val="00E24D04"/>
    <w:rsid w:val="00E2658C"/>
    <w:rsid w:val="00E27037"/>
    <w:rsid w:val="00E272AA"/>
    <w:rsid w:val="00E27980"/>
    <w:rsid w:val="00E3150F"/>
    <w:rsid w:val="00E31BD1"/>
    <w:rsid w:val="00E32C3A"/>
    <w:rsid w:val="00E3483A"/>
    <w:rsid w:val="00E34B6E"/>
    <w:rsid w:val="00E379DA"/>
    <w:rsid w:val="00E42323"/>
    <w:rsid w:val="00E461E9"/>
    <w:rsid w:val="00E4630C"/>
    <w:rsid w:val="00E51EAD"/>
    <w:rsid w:val="00E54D27"/>
    <w:rsid w:val="00E57446"/>
    <w:rsid w:val="00E57DC2"/>
    <w:rsid w:val="00E60143"/>
    <w:rsid w:val="00E61F09"/>
    <w:rsid w:val="00E647FD"/>
    <w:rsid w:val="00E65B23"/>
    <w:rsid w:val="00E67CD2"/>
    <w:rsid w:val="00E7116C"/>
    <w:rsid w:val="00E72995"/>
    <w:rsid w:val="00E73C8D"/>
    <w:rsid w:val="00E73FBB"/>
    <w:rsid w:val="00E81EA3"/>
    <w:rsid w:val="00E8471A"/>
    <w:rsid w:val="00E9418F"/>
    <w:rsid w:val="00E94A25"/>
    <w:rsid w:val="00E94CF1"/>
    <w:rsid w:val="00E94E21"/>
    <w:rsid w:val="00EA3E1B"/>
    <w:rsid w:val="00EA44F5"/>
    <w:rsid w:val="00EA5D40"/>
    <w:rsid w:val="00EB0FF7"/>
    <w:rsid w:val="00EB38C9"/>
    <w:rsid w:val="00EB5717"/>
    <w:rsid w:val="00EB6028"/>
    <w:rsid w:val="00EC5A92"/>
    <w:rsid w:val="00EC5DFB"/>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21DE"/>
    <w:rsid w:val="00EF2942"/>
    <w:rsid w:val="00EF2A45"/>
    <w:rsid w:val="00EF3EAE"/>
    <w:rsid w:val="00EF4A5F"/>
    <w:rsid w:val="00EF598C"/>
    <w:rsid w:val="00EF6426"/>
    <w:rsid w:val="00F0029D"/>
    <w:rsid w:val="00F00906"/>
    <w:rsid w:val="00F01015"/>
    <w:rsid w:val="00F02354"/>
    <w:rsid w:val="00F0513E"/>
    <w:rsid w:val="00F05152"/>
    <w:rsid w:val="00F05A10"/>
    <w:rsid w:val="00F0689B"/>
    <w:rsid w:val="00F0699E"/>
    <w:rsid w:val="00F06ADC"/>
    <w:rsid w:val="00F108D0"/>
    <w:rsid w:val="00F10B3D"/>
    <w:rsid w:val="00F1285A"/>
    <w:rsid w:val="00F13C6F"/>
    <w:rsid w:val="00F17ADE"/>
    <w:rsid w:val="00F2199C"/>
    <w:rsid w:val="00F22875"/>
    <w:rsid w:val="00F2330B"/>
    <w:rsid w:val="00F23654"/>
    <w:rsid w:val="00F24C8E"/>
    <w:rsid w:val="00F3242F"/>
    <w:rsid w:val="00F35318"/>
    <w:rsid w:val="00F40B3F"/>
    <w:rsid w:val="00F40DF2"/>
    <w:rsid w:val="00F423B4"/>
    <w:rsid w:val="00F4264B"/>
    <w:rsid w:val="00F43FF0"/>
    <w:rsid w:val="00F46CE8"/>
    <w:rsid w:val="00F5026A"/>
    <w:rsid w:val="00F5244A"/>
    <w:rsid w:val="00F5350B"/>
    <w:rsid w:val="00F54D3A"/>
    <w:rsid w:val="00F63E85"/>
    <w:rsid w:val="00F63F7F"/>
    <w:rsid w:val="00F65196"/>
    <w:rsid w:val="00F6635F"/>
    <w:rsid w:val="00F6753E"/>
    <w:rsid w:val="00F72E00"/>
    <w:rsid w:val="00F7374E"/>
    <w:rsid w:val="00F73FDD"/>
    <w:rsid w:val="00F7490D"/>
    <w:rsid w:val="00F75411"/>
    <w:rsid w:val="00F75DBC"/>
    <w:rsid w:val="00F75ED1"/>
    <w:rsid w:val="00F804EF"/>
    <w:rsid w:val="00F812E7"/>
    <w:rsid w:val="00F81B53"/>
    <w:rsid w:val="00F82B89"/>
    <w:rsid w:val="00F85F5F"/>
    <w:rsid w:val="00F87889"/>
    <w:rsid w:val="00F93625"/>
    <w:rsid w:val="00F9557A"/>
    <w:rsid w:val="00F95BA7"/>
    <w:rsid w:val="00F9667F"/>
    <w:rsid w:val="00F977A4"/>
    <w:rsid w:val="00FA0D36"/>
    <w:rsid w:val="00FA275A"/>
    <w:rsid w:val="00FA2ABE"/>
    <w:rsid w:val="00FA4262"/>
    <w:rsid w:val="00FA4AB0"/>
    <w:rsid w:val="00FB01C3"/>
    <w:rsid w:val="00FB0B02"/>
    <w:rsid w:val="00FB1081"/>
    <w:rsid w:val="00FB33B0"/>
    <w:rsid w:val="00FB41E5"/>
    <w:rsid w:val="00FB5259"/>
    <w:rsid w:val="00FB5D25"/>
    <w:rsid w:val="00FB5DEE"/>
    <w:rsid w:val="00FB629A"/>
    <w:rsid w:val="00FB6AE3"/>
    <w:rsid w:val="00FB73A9"/>
    <w:rsid w:val="00FC05D9"/>
    <w:rsid w:val="00FC0AD1"/>
    <w:rsid w:val="00FC24F4"/>
    <w:rsid w:val="00FC4815"/>
    <w:rsid w:val="00FC6453"/>
    <w:rsid w:val="00FC6D01"/>
    <w:rsid w:val="00FC78F8"/>
    <w:rsid w:val="00FC7F2B"/>
    <w:rsid w:val="00FD09D2"/>
    <w:rsid w:val="00FD0DD7"/>
    <w:rsid w:val="00FD2D87"/>
    <w:rsid w:val="00FD3AB8"/>
    <w:rsid w:val="00FD3AF7"/>
    <w:rsid w:val="00FD4253"/>
    <w:rsid w:val="00FD6AD8"/>
    <w:rsid w:val="00FE031B"/>
    <w:rsid w:val="00FE145F"/>
    <w:rsid w:val="00FE1B31"/>
    <w:rsid w:val="00FE20D1"/>
    <w:rsid w:val="00FE27CF"/>
    <w:rsid w:val="00FE3D1C"/>
    <w:rsid w:val="00FE3E68"/>
    <w:rsid w:val="00FE45C1"/>
    <w:rsid w:val="00FE70E4"/>
    <w:rsid w:val="00FF19D9"/>
    <w:rsid w:val="00FF2C2D"/>
    <w:rsid w:val="00FF3130"/>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B17588"/>
    <w:pPr>
      <w:tabs>
        <w:tab w:val="left" w:pos="1276"/>
        <w:tab w:val="right" w:leader="dot" w:pos="8505"/>
      </w:tabs>
      <w:ind w:left="1276" w:right="397" w:hanging="1276"/>
    </w:pPr>
    <w:rPr>
      <w:noProof/>
    </w:r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qFormat/>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titul">
    <w:name w:val="Subtitle"/>
    <w:basedOn w:val="Normln"/>
    <w:link w:val="Podtitul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titulChar">
    <w:name w:val="Podtitul Char"/>
    <w:basedOn w:val="Standardnpsmoodstavce"/>
    <w:link w:val="Podtitul"/>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0072651">
      <w:bodyDiv w:val="1"/>
      <w:marLeft w:val="0"/>
      <w:marRight w:val="0"/>
      <w:marTop w:val="0"/>
      <w:marBottom w:val="0"/>
      <w:divBdr>
        <w:top w:val="none" w:sz="0" w:space="0" w:color="auto"/>
        <w:left w:val="none" w:sz="0" w:space="0" w:color="auto"/>
        <w:bottom w:val="none" w:sz="0" w:space="0" w:color="auto"/>
        <w:right w:val="none" w:sz="0" w:space="0" w:color="auto"/>
      </w:divBdr>
      <w:divsChild>
        <w:div w:id="1205289818">
          <w:marLeft w:val="0"/>
          <w:marRight w:val="0"/>
          <w:marTop w:val="0"/>
          <w:marBottom w:val="0"/>
          <w:divBdr>
            <w:top w:val="none" w:sz="0" w:space="0" w:color="auto"/>
            <w:left w:val="none" w:sz="0" w:space="0" w:color="auto"/>
            <w:bottom w:val="none" w:sz="0" w:space="0" w:color="auto"/>
            <w:right w:val="none" w:sz="0" w:space="0" w:color="auto"/>
          </w:divBdr>
        </w:div>
        <w:div w:id="2038267486">
          <w:marLeft w:val="0"/>
          <w:marRight w:val="0"/>
          <w:marTop w:val="0"/>
          <w:marBottom w:val="0"/>
          <w:divBdr>
            <w:top w:val="none" w:sz="0" w:space="0" w:color="auto"/>
            <w:left w:val="none" w:sz="0" w:space="0" w:color="auto"/>
            <w:bottom w:val="none" w:sz="0" w:space="0" w:color="auto"/>
            <w:right w:val="none" w:sz="0" w:space="0" w:color="auto"/>
          </w:divBdr>
        </w:div>
        <w:div w:id="2054765535">
          <w:marLeft w:val="0"/>
          <w:marRight w:val="0"/>
          <w:marTop w:val="0"/>
          <w:marBottom w:val="0"/>
          <w:divBdr>
            <w:top w:val="none" w:sz="0" w:space="0" w:color="auto"/>
            <w:left w:val="none" w:sz="0" w:space="0" w:color="auto"/>
            <w:bottom w:val="none" w:sz="0" w:space="0" w:color="auto"/>
            <w:right w:val="none" w:sz="0" w:space="0" w:color="auto"/>
          </w:divBdr>
        </w:div>
        <w:div w:id="2099446716">
          <w:marLeft w:val="0"/>
          <w:marRight w:val="0"/>
          <w:marTop w:val="0"/>
          <w:marBottom w:val="0"/>
          <w:divBdr>
            <w:top w:val="none" w:sz="0" w:space="0" w:color="auto"/>
            <w:left w:val="none" w:sz="0" w:space="0" w:color="auto"/>
            <w:bottom w:val="none" w:sz="0" w:space="0" w:color="auto"/>
            <w:right w:val="none" w:sz="0" w:space="0" w:color="auto"/>
          </w:divBdr>
        </w:div>
        <w:div w:id="976377299">
          <w:marLeft w:val="0"/>
          <w:marRight w:val="0"/>
          <w:marTop w:val="0"/>
          <w:marBottom w:val="0"/>
          <w:divBdr>
            <w:top w:val="none" w:sz="0" w:space="0" w:color="auto"/>
            <w:left w:val="none" w:sz="0" w:space="0" w:color="auto"/>
            <w:bottom w:val="none" w:sz="0" w:space="0" w:color="auto"/>
            <w:right w:val="none" w:sz="0" w:space="0" w:color="auto"/>
          </w:divBdr>
        </w:div>
        <w:div w:id="629751237">
          <w:marLeft w:val="0"/>
          <w:marRight w:val="0"/>
          <w:marTop w:val="0"/>
          <w:marBottom w:val="0"/>
          <w:divBdr>
            <w:top w:val="none" w:sz="0" w:space="0" w:color="auto"/>
            <w:left w:val="none" w:sz="0" w:space="0" w:color="auto"/>
            <w:bottom w:val="none" w:sz="0" w:space="0" w:color="auto"/>
            <w:right w:val="none" w:sz="0" w:space="0" w:color="auto"/>
          </w:divBdr>
        </w:div>
        <w:div w:id="1100225274">
          <w:marLeft w:val="0"/>
          <w:marRight w:val="0"/>
          <w:marTop w:val="0"/>
          <w:marBottom w:val="0"/>
          <w:divBdr>
            <w:top w:val="none" w:sz="0" w:space="0" w:color="auto"/>
            <w:left w:val="none" w:sz="0" w:space="0" w:color="auto"/>
            <w:bottom w:val="none" w:sz="0" w:space="0" w:color="auto"/>
            <w:right w:val="none" w:sz="0" w:space="0" w:color="auto"/>
          </w:divBdr>
        </w:div>
        <w:div w:id="1774473916">
          <w:marLeft w:val="0"/>
          <w:marRight w:val="0"/>
          <w:marTop w:val="0"/>
          <w:marBottom w:val="0"/>
          <w:divBdr>
            <w:top w:val="none" w:sz="0" w:space="0" w:color="auto"/>
            <w:left w:val="none" w:sz="0" w:space="0" w:color="auto"/>
            <w:bottom w:val="none" w:sz="0" w:space="0" w:color="auto"/>
            <w:right w:val="none" w:sz="0" w:space="0" w:color="auto"/>
          </w:divBdr>
        </w:div>
        <w:div w:id="209609951">
          <w:marLeft w:val="0"/>
          <w:marRight w:val="0"/>
          <w:marTop w:val="0"/>
          <w:marBottom w:val="0"/>
          <w:divBdr>
            <w:top w:val="none" w:sz="0" w:space="0" w:color="auto"/>
            <w:left w:val="none" w:sz="0" w:space="0" w:color="auto"/>
            <w:bottom w:val="none" w:sz="0" w:space="0" w:color="auto"/>
            <w:right w:val="none" w:sz="0" w:space="0" w:color="auto"/>
          </w:divBdr>
        </w:div>
      </w:divsChild>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76B8A865C1447E28DC90CEA673D1EF1"/>
        <w:category>
          <w:name w:val="Obecné"/>
          <w:gallery w:val="placeholder"/>
        </w:category>
        <w:types>
          <w:type w:val="bbPlcHdr"/>
        </w:types>
        <w:behaviors>
          <w:behavior w:val="content"/>
        </w:behaviors>
        <w:guid w:val="{0269BB29-E9AB-492D-940A-F295F09C27D9}"/>
      </w:docPartPr>
      <w:docPartBody>
        <w:p w:rsidR="00A03005" w:rsidRDefault="00CC240E" w:rsidP="00CC240E">
          <w:pPr>
            <w:pStyle w:val="C76B8A865C1447E28DC90CEA673D1EF1"/>
          </w:pPr>
          <w:r w:rsidRPr="0005706C">
            <w:rPr>
              <w:rStyle w:val="Zstupntext"/>
              <w:color w:val="000000" w:themeColor="text1"/>
            </w:rPr>
            <w:t xml:space="preserve"> </w:t>
          </w:r>
        </w:p>
      </w:docPartBody>
    </w:docPart>
    <w:docPart>
      <w:docPartPr>
        <w:name w:val="C4E9378E858442919A5E614F1F63F4C3"/>
        <w:category>
          <w:name w:val="Obecné"/>
          <w:gallery w:val="placeholder"/>
        </w:category>
        <w:types>
          <w:type w:val="bbPlcHdr"/>
        </w:types>
        <w:behaviors>
          <w:behavior w:val="content"/>
        </w:behaviors>
        <w:guid w:val="{8752651F-8226-4BFB-B7E5-9C67E1A689A9}"/>
      </w:docPartPr>
      <w:docPartBody>
        <w:p w:rsidR="00A03005" w:rsidRDefault="00CC240E" w:rsidP="00CC240E">
          <w:pPr>
            <w:pStyle w:val="C4E9378E858442919A5E614F1F63F4C3"/>
          </w:pPr>
          <w:r w:rsidRPr="0005706C">
            <w:rPr>
              <w:rStyle w:val="Zstupntext"/>
              <w:color w:val="000000" w:themeColor="text1"/>
            </w:rPr>
            <w:t xml:space="preserve"> </w:t>
          </w:r>
        </w:p>
      </w:docPartBody>
    </w:docPart>
    <w:docPart>
      <w:docPartPr>
        <w:name w:val="CAC0FA489127464BA4D93AF7D159BEF7"/>
        <w:category>
          <w:name w:val="Obecné"/>
          <w:gallery w:val="placeholder"/>
        </w:category>
        <w:types>
          <w:type w:val="bbPlcHdr"/>
        </w:types>
        <w:behaviors>
          <w:behavior w:val="content"/>
        </w:behaviors>
        <w:guid w:val="{79DFE5C4-8225-441F-8FBF-6F5C66CC71B4}"/>
      </w:docPartPr>
      <w:docPartBody>
        <w:p w:rsidR="00A03005" w:rsidRDefault="00CC240E" w:rsidP="00CC240E">
          <w:pPr>
            <w:pStyle w:val="CAC0FA489127464BA4D93AF7D159BEF7"/>
          </w:pPr>
          <w:r w:rsidRPr="0005706C">
            <w:rPr>
              <w:rStyle w:val="Zstupntext"/>
              <w:color w:val="000000" w:themeColor="text1"/>
            </w:rPr>
            <w:t xml:space="preserve"> </w:t>
          </w:r>
        </w:p>
      </w:docPartBody>
    </w:docPart>
    <w:docPart>
      <w:docPartPr>
        <w:name w:val="DC0D1F1E81CB44ED808329E7DF885919"/>
        <w:category>
          <w:name w:val="Obecné"/>
          <w:gallery w:val="placeholder"/>
        </w:category>
        <w:types>
          <w:type w:val="bbPlcHdr"/>
        </w:types>
        <w:behaviors>
          <w:behavior w:val="content"/>
        </w:behaviors>
        <w:guid w:val="{4A6005A0-7564-4F8B-926F-4A92EDF8EDC9}"/>
      </w:docPartPr>
      <w:docPartBody>
        <w:p w:rsidR="00A03005" w:rsidRDefault="00CC240E" w:rsidP="00CC240E">
          <w:pPr>
            <w:pStyle w:val="DC0D1F1E81CB44ED808329E7DF885919"/>
          </w:pPr>
          <w:r w:rsidRPr="0005706C">
            <w:rPr>
              <w:rStyle w:val="Zstupntext"/>
              <w:color w:val="000000" w:themeColor="text1"/>
            </w:rPr>
            <w:t xml:space="preserve"> </w:t>
          </w:r>
        </w:p>
      </w:docPartBody>
    </w:docPart>
    <w:docPart>
      <w:docPartPr>
        <w:name w:val="1321D5B36CD14CC08238811691ECD8A0"/>
        <w:category>
          <w:name w:val="Obecné"/>
          <w:gallery w:val="placeholder"/>
        </w:category>
        <w:types>
          <w:type w:val="bbPlcHdr"/>
        </w:types>
        <w:behaviors>
          <w:behavior w:val="content"/>
        </w:behaviors>
        <w:guid w:val="{A24A5A09-1D6B-49B2-B628-F4F2F7051DFA}"/>
      </w:docPartPr>
      <w:docPartBody>
        <w:p w:rsidR="00A03005" w:rsidRDefault="00CC240E" w:rsidP="00CC240E">
          <w:pPr>
            <w:pStyle w:val="1321D5B36CD14CC08238811691ECD8A0"/>
          </w:pPr>
          <w:r w:rsidRPr="0005706C">
            <w:rPr>
              <w:rStyle w:val="Zstupntext"/>
              <w:color w:val="000000" w:themeColor="text1"/>
            </w:rPr>
            <w:t xml:space="preserve"> </w:t>
          </w:r>
        </w:p>
      </w:docPartBody>
    </w:docPart>
    <w:docPart>
      <w:docPartPr>
        <w:name w:val="8ADF18FC82CD4258A932F1A81E246531"/>
        <w:category>
          <w:name w:val="Obecné"/>
          <w:gallery w:val="placeholder"/>
        </w:category>
        <w:types>
          <w:type w:val="bbPlcHdr"/>
        </w:types>
        <w:behaviors>
          <w:behavior w:val="content"/>
        </w:behaviors>
        <w:guid w:val="{D872B1A5-5743-4452-B658-1935903DD865}"/>
      </w:docPartPr>
      <w:docPartBody>
        <w:p w:rsidR="00A03005" w:rsidRDefault="00CC240E" w:rsidP="00CC240E">
          <w:pPr>
            <w:pStyle w:val="8ADF18FC82CD4258A932F1A81E246531"/>
          </w:pPr>
          <w:r w:rsidRPr="0005706C">
            <w:rPr>
              <w:rStyle w:val="Zstupntext"/>
              <w:color w:val="000000" w:themeColor="text1"/>
            </w:rPr>
            <w:t xml:space="preserve"> </w:t>
          </w:r>
        </w:p>
      </w:docPartBody>
    </w:docPart>
    <w:docPart>
      <w:docPartPr>
        <w:name w:val="0C6AA8BE685C4DC99CE9B06BBC4EBD3D"/>
        <w:category>
          <w:name w:val="Obecné"/>
          <w:gallery w:val="placeholder"/>
        </w:category>
        <w:types>
          <w:type w:val="bbPlcHdr"/>
        </w:types>
        <w:behaviors>
          <w:behavior w:val="content"/>
        </w:behaviors>
        <w:guid w:val="{5C54587E-AA91-4D6F-81D1-10AA6940EE91}"/>
      </w:docPartPr>
      <w:docPartBody>
        <w:p w:rsidR="00A03005" w:rsidRDefault="00CC240E" w:rsidP="00CC240E">
          <w:pPr>
            <w:pStyle w:val="0C6AA8BE685C4DC99CE9B06BBC4EBD3D"/>
          </w:pPr>
          <w:r w:rsidRPr="0005706C">
            <w:rPr>
              <w:rStyle w:val="Zstupntext"/>
              <w:color w:val="000000" w:themeColor="text1"/>
            </w:rPr>
            <w:t xml:space="preserve"> </w:t>
          </w:r>
        </w:p>
      </w:docPartBody>
    </w:docPart>
    <w:docPart>
      <w:docPartPr>
        <w:name w:val="C086D2102F9248C3915BBA0CD89B6512"/>
        <w:category>
          <w:name w:val="Obecné"/>
          <w:gallery w:val="placeholder"/>
        </w:category>
        <w:types>
          <w:type w:val="bbPlcHdr"/>
        </w:types>
        <w:behaviors>
          <w:behavior w:val="content"/>
        </w:behaviors>
        <w:guid w:val="{ABEF9BE9-926A-4AC7-80FA-4140596B8424}"/>
      </w:docPartPr>
      <w:docPartBody>
        <w:p w:rsidR="00A03005" w:rsidRDefault="00CC240E" w:rsidP="00CC240E">
          <w:pPr>
            <w:pStyle w:val="C086D2102F9248C3915BBA0CD89B6512"/>
          </w:pPr>
          <w:r w:rsidRPr="0005706C">
            <w:rPr>
              <w:rStyle w:val="Zstupntext"/>
              <w:color w:val="000000" w:themeColor="text1"/>
            </w:rPr>
            <w:t xml:space="preserve"> </w:t>
          </w:r>
        </w:p>
      </w:docPartBody>
    </w:docPart>
    <w:docPart>
      <w:docPartPr>
        <w:name w:val="D3C723503A244210B560B6FA5F821F14"/>
        <w:category>
          <w:name w:val="Obecné"/>
          <w:gallery w:val="placeholder"/>
        </w:category>
        <w:types>
          <w:type w:val="bbPlcHdr"/>
        </w:types>
        <w:behaviors>
          <w:behavior w:val="content"/>
        </w:behaviors>
        <w:guid w:val="{2874FA79-9C50-4E0D-B342-3FF0F9283782}"/>
      </w:docPartPr>
      <w:docPartBody>
        <w:p w:rsidR="00A03005" w:rsidRDefault="00CC240E" w:rsidP="00CC240E">
          <w:pPr>
            <w:pStyle w:val="D3C723503A244210B560B6FA5F821F14"/>
          </w:pPr>
          <w:r w:rsidRPr="0005706C">
            <w:rPr>
              <w:rStyle w:val="Zstupntext"/>
              <w:color w:val="000000" w:themeColor="text1"/>
            </w:rPr>
            <w:t xml:space="preserve"> </w:t>
          </w:r>
        </w:p>
      </w:docPartBody>
    </w:docPart>
    <w:docPart>
      <w:docPartPr>
        <w:name w:val="AF044F781EAC4A3D8B34F59F2C550347"/>
        <w:category>
          <w:name w:val="Obecné"/>
          <w:gallery w:val="placeholder"/>
        </w:category>
        <w:types>
          <w:type w:val="bbPlcHdr"/>
        </w:types>
        <w:behaviors>
          <w:behavior w:val="content"/>
        </w:behaviors>
        <w:guid w:val="{91FE7245-18C0-460E-8CEE-1DD096FA1A2A}"/>
      </w:docPartPr>
      <w:docPartBody>
        <w:p w:rsidR="00A03005" w:rsidRDefault="00CC240E" w:rsidP="00CC240E">
          <w:pPr>
            <w:pStyle w:val="AF044F781EAC4A3D8B34F59F2C550347"/>
          </w:pPr>
          <w:r w:rsidRPr="0005706C">
            <w:rPr>
              <w:rStyle w:val="Zstupntext"/>
              <w:color w:val="000000" w:themeColor="text1"/>
            </w:rPr>
            <w:t xml:space="preserve"> </w:t>
          </w:r>
        </w:p>
      </w:docPartBody>
    </w:docPart>
    <w:docPart>
      <w:docPartPr>
        <w:name w:val="A9004F31FF3C4E4C95C8F6199B1EC0E0"/>
        <w:category>
          <w:name w:val="Obecné"/>
          <w:gallery w:val="placeholder"/>
        </w:category>
        <w:types>
          <w:type w:val="bbPlcHdr"/>
        </w:types>
        <w:behaviors>
          <w:behavior w:val="content"/>
        </w:behaviors>
        <w:guid w:val="{3DC5324F-DFE6-42B1-A1E3-77DC7E4ECD65}"/>
      </w:docPartPr>
      <w:docPartBody>
        <w:p w:rsidR="00A03005" w:rsidRDefault="00CC240E" w:rsidP="00CC240E">
          <w:pPr>
            <w:pStyle w:val="A9004F31FF3C4E4C95C8F6199B1EC0E0"/>
          </w:pPr>
          <w:r w:rsidRPr="0005706C">
            <w:rPr>
              <w:rStyle w:val="Zstupntext"/>
              <w:color w:val="000000" w:themeColor="text1"/>
            </w:rPr>
            <w:t xml:space="preserve"> </w:t>
          </w:r>
        </w:p>
      </w:docPartBody>
    </w:docPart>
    <w:docPart>
      <w:docPartPr>
        <w:name w:val="B9CFBFFAAB534CD783139A2ECA89B2AA"/>
        <w:category>
          <w:name w:val="Obecné"/>
          <w:gallery w:val="placeholder"/>
        </w:category>
        <w:types>
          <w:type w:val="bbPlcHdr"/>
        </w:types>
        <w:behaviors>
          <w:behavior w:val="content"/>
        </w:behaviors>
        <w:guid w:val="{35E2A4A8-32C6-46F6-8BC0-FFBD17D95A54}"/>
      </w:docPartPr>
      <w:docPartBody>
        <w:p w:rsidR="00A03005" w:rsidRDefault="00CC240E" w:rsidP="00CC240E">
          <w:pPr>
            <w:pStyle w:val="B9CFBFFAAB534CD783139A2ECA89B2AA"/>
          </w:pPr>
          <w:r w:rsidRPr="006660DF">
            <w:rPr>
              <w:rStyle w:val="Zstupntext"/>
              <w:color w:val="000000" w:themeColor="text1"/>
            </w:rPr>
            <w:t xml:space="preserve"> </w:t>
          </w:r>
        </w:p>
      </w:docPartBody>
    </w:docPart>
    <w:docPart>
      <w:docPartPr>
        <w:name w:val="494C9FC473C64FA39C4DBDED9825BB69"/>
        <w:category>
          <w:name w:val="Obecné"/>
          <w:gallery w:val="placeholder"/>
        </w:category>
        <w:types>
          <w:type w:val="bbPlcHdr"/>
        </w:types>
        <w:behaviors>
          <w:behavior w:val="content"/>
        </w:behaviors>
        <w:guid w:val="{7FD72725-8E72-4C88-8C7E-83E6974632AC}"/>
      </w:docPartPr>
      <w:docPartBody>
        <w:p w:rsidR="00A03005" w:rsidRDefault="00CC240E" w:rsidP="00CC240E">
          <w:pPr>
            <w:pStyle w:val="494C9FC473C64FA39C4DBDED9825BB69"/>
          </w:pPr>
          <w:r w:rsidRPr="006660DF">
            <w:rPr>
              <w:rStyle w:val="Zstupntext"/>
              <w:color w:val="000000" w:themeColor="text1"/>
            </w:rPr>
            <w:t xml:space="preserve"> </w:t>
          </w:r>
        </w:p>
      </w:docPartBody>
    </w:docPart>
    <w:docPart>
      <w:docPartPr>
        <w:name w:val="87A5C50BE2634847A880C8B6DF9FDFA7"/>
        <w:category>
          <w:name w:val="Obecné"/>
          <w:gallery w:val="placeholder"/>
        </w:category>
        <w:types>
          <w:type w:val="bbPlcHdr"/>
        </w:types>
        <w:behaviors>
          <w:behavior w:val="content"/>
        </w:behaviors>
        <w:guid w:val="{3FE12AC9-E3D1-4296-8825-9B08CA1E418C}"/>
      </w:docPartPr>
      <w:docPartBody>
        <w:p w:rsidR="00A03005" w:rsidRDefault="00CC240E" w:rsidP="00CC240E">
          <w:pPr>
            <w:pStyle w:val="87A5C50BE2634847A880C8B6DF9FDFA7"/>
          </w:pPr>
          <w:r w:rsidRPr="0005706C">
            <w:rPr>
              <w:rStyle w:val="Zstupntext"/>
              <w:color w:val="000000" w:themeColor="text1"/>
            </w:rPr>
            <w:t xml:space="preserve"> </w:t>
          </w:r>
        </w:p>
      </w:docPartBody>
    </w:docPart>
    <w:docPart>
      <w:docPartPr>
        <w:name w:val="E467DF8E29534ADE99BDEE4B848480C5"/>
        <w:category>
          <w:name w:val="Obecné"/>
          <w:gallery w:val="placeholder"/>
        </w:category>
        <w:types>
          <w:type w:val="bbPlcHdr"/>
        </w:types>
        <w:behaviors>
          <w:behavior w:val="content"/>
        </w:behaviors>
        <w:guid w:val="{84061B42-1E5C-4B9D-A544-7A8A68E19DAF}"/>
      </w:docPartPr>
      <w:docPartBody>
        <w:p w:rsidR="00A03005" w:rsidRDefault="00CC240E" w:rsidP="00CC240E">
          <w:pPr>
            <w:pStyle w:val="E467DF8E29534ADE99BDEE4B848480C5"/>
          </w:pPr>
          <w:r w:rsidRPr="0005706C">
            <w:rPr>
              <w:rStyle w:val="Zstupntext"/>
              <w:color w:val="000000" w:themeColor="text1"/>
            </w:rPr>
            <w:t xml:space="preserve"> </w:t>
          </w:r>
        </w:p>
      </w:docPartBody>
    </w:docPart>
    <w:docPart>
      <w:docPartPr>
        <w:name w:val="676B55ADD1844B7AA25BEF1B6A3E8B9A"/>
        <w:category>
          <w:name w:val="Obecné"/>
          <w:gallery w:val="placeholder"/>
        </w:category>
        <w:types>
          <w:type w:val="bbPlcHdr"/>
        </w:types>
        <w:behaviors>
          <w:behavior w:val="content"/>
        </w:behaviors>
        <w:guid w:val="{7C1A7FC4-D86B-4DB1-8E68-E7948042C05D}"/>
      </w:docPartPr>
      <w:docPartBody>
        <w:p w:rsidR="00A03005" w:rsidRDefault="00CC240E" w:rsidP="00CC240E">
          <w:pPr>
            <w:pStyle w:val="676B55ADD1844B7AA25BEF1B6A3E8B9A"/>
          </w:pPr>
          <w:r w:rsidRPr="0005706C">
            <w:rPr>
              <w:rStyle w:val="Zstupntext"/>
              <w:color w:val="000000" w:themeColor="text1"/>
            </w:rPr>
            <w:t xml:space="preserve"> </w:t>
          </w:r>
        </w:p>
      </w:docPartBody>
    </w:docPart>
    <w:docPart>
      <w:docPartPr>
        <w:name w:val="169B46CA26CD4ECEB38A58B1BB9827B2"/>
        <w:category>
          <w:name w:val="Obecné"/>
          <w:gallery w:val="placeholder"/>
        </w:category>
        <w:types>
          <w:type w:val="bbPlcHdr"/>
        </w:types>
        <w:behaviors>
          <w:behavior w:val="content"/>
        </w:behaviors>
        <w:guid w:val="{A16F4FB7-93C9-4229-83B3-DC7843A6E827}"/>
      </w:docPartPr>
      <w:docPartBody>
        <w:p w:rsidR="00A03005" w:rsidRDefault="00CC240E" w:rsidP="00CC240E">
          <w:pPr>
            <w:pStyle w:val="169B46CA26CD4ECEB38A58B1BB9827B2"/>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E9604C"/>
    <w:rsid w:val="00067CF8"/>
    <w:rsid w:val="000912BC"/>
    <w:rsid w:val="00095F5B"/>
    <w:rsid w:val="000A08CA"/>
    <w:rsid w:val="000F5151"/>
    <w:rsid w:val="000F762F"/>
    <w:rsid w:val="001065E3"/>
    <w:rsid w:val="001227DF"/>
    <w:rsid w:val="00130B10"/>
    <w:rsid w:val="001571A9"/>
    <w:rsid w:val="001A6FAD"/>
    <w:rsid w:val="001C60AA"/>
    <w:rsid w:val="001F48D0"/>
    <w:rsid w:val="00205F9C"/>
    <w:rsid w:val="00216FF3"/>
    <w:rsid w:val="00230E26"/>
    <w:rsid w:val="002615C8"/>
    <w:rsid w:val="00264A2A"/>
    <w:rsid w:val="00290981"/>
    <w:rsid w:val="0029444C"/>
    <w:rsid w:val="002A1B07"/>
    <w:rsid w:val="002B60F4"/>
    <w:rsid w:val="00333CA7"/>
    <w:rsid w:val="00346957"/>
    <w:rsid w:val="00353F48"/>
    <w:rsid w:val="00361517"/>
    <w:rsid w:val="00390DDF"/>
    <w:rsid w:val="003915D8"/>
    <w:rsid w:val="003C3823"/>
    <w:rsid w:val="003E1285"/>
    <w:rsid w:val="00403597"/>
    <w:rsid w:val="00415E84"/>
    <w:rsid w:val="00473ECA"/>
    <w:rsid w:val="004778F4"/>
    <w:rsid w:val="00496ED4"/>
    <w:rsid w:val="004F4720"/>
    <w:rsid w:val="005253E2"/>
    <w:rsid w:val="00552794"/>
    <w:rsid w:val="00580DCF"/>
    <w:rsid w:val="00595645"/>
    <w:rsid w:val="005F0742"/>
    <w:rsid w:val="00624961"/>
    <w:rsid w:val="006274C6"/>
    <w:rsid w:val="00634106"/>
    <w:rsid w:val="006A23E1"/>
    <w:rsid w:val="006B4104"/>
    <w:rsid w:val="006E644D"/>
    <w:rsid w:val="007231B2"/>
    <w:rsid w:val="00727D30"/>
    <w:rsid w:val="007C4036"/>
    <w:rsid w:val="007C7060"/>
    <w:rsid w:val="008147F0"/>
    <w:rsid w:val="00816F02"/>
    <w:rsid w:val="00833ADC"/>
    <w:rsid w:val="00843204"/>
    <w:rsid w:val="00851135"/>
    <w:rsid w:val="008649CD"/>
    <w:rsid w:val="008735DF"/>
    <w:rsid w:val="008B6E63"/>
    <w:rsid w:val="008C765C"/>
    <w:rsid w:val="009068F1"/>
    <w:rsid w:val="00906D40"/>
    <w:rsid w:val="00930776"/>
    <w:rsid w:val="00930D8E"/>
    <w:rsid w:val="00933783"/>
    <w:rsid w:val="00987DF0"/>
    <w:rsid w:val="00992DC5"/>
    <w:rsid w:val="00995CE8"/>
    <w:rsid w:val="009B45BF"/>
    <w:rsid w:val="009C601C"/>
    <w:rsid w:val="009D5B11"/>
    <w:rsid w:val="009E4ABE"/>
    <w:rsid w:val="009F689E"/>
    <w:rsid w:val="00A03005"/>
    <w:rsid w:val="00A2046A"/>
    <w:rsid w:val="00A96A31"/>
    <w:rsid w:val="00A97ACE"/>
    <w:rsid w:val="00AA5B36"/>
    <w:rsid w:val="00B227C6"/>
    <w:rsid w:val="00B86908"/>
    <w:rsid w:val="00BD4F13"/>
    <w:rsid w:val="00BF5815"/>
    <w:rsid w:val="00C02180"/>
    <w:rsid w:val="00C10AD9"/>
    <w:rsid w:val="00C137C1"/>
    <w:rsid w:val="00C22723"/>
    <w:rsid w:val="00C31A66"/>
    <w:rsid w:val="00C37CD9"/>
    <w:rsid w:val="00C60556"/>
    <w:rsid w:val="00C849EC"/>
    <w:rsid w:val="00CC240E"/>
    <w:rsid w:val="00CD4DC2"/>
    <w:rsid w:val="00D272A5"/>
    <w:rsid w:val="00D52E48"/>
    <w:rsid w:val="00D912AC"/>
    <w:rsid w:val="00D91EE5"/>
    <w:rsid w:val="00D9588D"/>
    <w:rsid w:val="00DA3DE6"/>
    <w:rsid w:val="00E13E17"/>
    <w:rsid w:val="00E32A7D"/>
    <w:rsid w:val="00E364A5"/>
    <w:rsid w:val="00E603DD"/>
    <w:rsid w:val="00E9604C"/>
    <w:rsid w:val="00EB7F9D"/>
    <w:rsid w:val="00EF174F"/>
    <w:rsid w:val="00F07808"/>
    <w:rsid w:val="00F10673"/>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240E"/>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86574-DDE6-4E86-AD4F-880EB791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4046</Words>
  <Characters>23875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2019-03-05T16:10:00Z</dcterms:created>
  <dcterms:modified xsi:type="dcterms:W3CDTF">2019-05-15T15:03:00Z</dcterms:modified>
</cp:coreProperties>
</file>